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2D" w:rsidRPr="0088702D" w:rsidRDefault="00037083" w:rsidP="00887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1C1C1C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1C1C1C"/>
          <w:sz w:val="20"/>
          <w:szCs w:val="20"/>
          <w:lang w:eastAsia="pl-PL"/>
        </w:rPr>
        <w:t>KLAUZULA INFORMACYJNA</w:t>
      </w:r>
    </w:p>
    <w:p w:rsidR="00703853" w:rsidRPr="00703853" w:rsidRDefault="00703853" w:rsidP="007038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703853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Zgodnie z art. 13 ust. 1 i ust. 2 ogólnego rozporządzenia o ochronie danych osobowych z dnia 27 kwietnia 2016 r. informuję, iż:</w:t>
      </w:r>
    </w:p>
    <w:p w:rsidR="00E01811" w:rsidRPr="00870CBF" w:rsidRDefault="00703853" w:rsidP="00E01811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3853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Administratorem Pani/Pana danych osobowych jest </w:t>
      </w: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Lokalna Grupa Dzi</w:t>
      </w:r>
      <w:r w:rsid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a</w:t>
      </w: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łania Partnerstwo Dorzecze Słupi </w:t>
      </w:r>
      <w:r w:rsidRPr="00703853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z siedzibą w </w:t>
      </w: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Krzyni</w:t>
      </w:r>
      <w:r w:rsidR="00E01811"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 16, </w:t>
      </w:r>
      <w:r w:rsidR="00E01811" w:rsidRPr="00870CBF">
        <w:rPr>
          <w:rFonts w:ascii="Times New Roman" w:hAnsi="Times New Roman" w:cs="Times New Roman"/>
          <w:color w:val="000000" w:themeColor="text1"/>
          <w:sz w:val="20"/>
          <w:szCs w:val="20"/>
        </w:rPr>
        <w:t>76-248 Dębnica Kaszubska</w:t>
      </w:r>
      <w:r w:rsidR="00F0568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01811" w:rsidRPr="00870CBF" w:rsidRDefault="00E01811" w:rsidP="00E01811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może się Pani/Pan kontaktować poprzez adres e-mail: biuro@pds.org.pl lub pisemnie na adres korespondencyjny Krzynia 16, 76-248 Dębnica Kaszubska</w:t>
      </w:r>
      <w:r w:rsidR="00F0568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70CBF" w:rsidRDefault="00E01811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sprawach dotyczących przetwarzania danych osobowych oraz korzystania z praw związanych z przetwarzaniem danych, kontaktować się należy poprzez adres e-mail: </w:t>
      </w:r>
      <w:hyperlink r:id="rId5" w:history="1">
        <w:r w:rsidRPr="00870CBF">
          <w:rPr>
            <w:rStyle w:val="Hipercze"/>
            <w:rFonts w:ascii="Times New Roman" w:hAnsi="Times New Roman" w:cs="Times New Roman"/>
            <w:sz w:val="20"/>
            <w:szCs w:val="20"/>
          </w:rPr>
          <w:t>biuro@pds.org.pl</w:t>
        </w:r>
      </w:hyperlink>
      <w:r w:rsidRPr="00870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1.</w:t>
      </w:r>
    </w:p>
    <w:p w:rsidR="00870CBF" w:rsidRPr="00870CBF" w:rsidRDefault="00703853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Pani/Pana dane osobowe przetwarzane będą w celu przesyłania drogą elektroniczną </w:t>
      </w:r>
      <w:r w:rsidR="00C715A7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lub pocztową </w:t>
      </w: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informacji dotyczących działań realizowanych i planowanych przez LGD PDS </w:t>
      </w:r>
      <w:r w:rsidR="00870CBF"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oraz monitorowania skuteczności działań informacyjnych podejmowanych przez LGD PDS </w:t>
      </w: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w formie </w:t>
      </w:r>
      <w:r w:rsidR="00C715A7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pisma / </w:t>
      </w:r>
      <w:proofErr w:type="spellStart"/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newslettera</w:t>
      </w:r>
      <w:proofErr w:type="spellEnd"/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 / e-maila / wiadomości SMS/ na podstawie art. 6 ust. 1 pkt a;</w:t>
      </w:r>
    </w:p>
    <w:p w:rsidR="00870CBF" w:rsidRPr="00870CBF" w:rsidRDefault="00703853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Pani/Pana dane osobowe nie będą przekazywane do państw trzecich</w:t>
      </w:r>
      <w:r w:rsidR="00F0568A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.</w:t>
      </w:r>
    </w:p>
    <w:p w:rsidR="00870CBF" w:rsidRPr="00870CBF" w:rsidRDefault="00703853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Pani/Pana dane osobowe będą przechowywane przez okres </w:t>
      </w:r>
      <w:r w:rsidR="001E609A" w:rsidRPr="00870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</w:t>
      </w:r>
      <w:r w:rsidR="00870CBF" w:rsidRPr="00870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r w:rsidR="001E609A" w:rsidRPr="00870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nie krócej niż do 31 grudnia 2028 roku </w:t>
      </w: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lub do momentu wycofania przez Panią/Pana zgody.</w:t>
      </w:r>
    </w:p>
    <w:p w:rsidR="00870CBF" w:rsidRPr="00870CBF" w:rsidRDefault="00703853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F0568A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.</w:t>
      </w:r>
    </w:p>
    <w:p w:rsidR="00870CBF" w:rsidRPr="00870CBF" w:rsidRDefault="00703853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  <w:r w:rsidR="00F0568A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.</w:t>
      </w:r>
    </w:p>
    <w:p w:rsidR="00870CBF" w:rsidRPr="00870CBF" w:rsidRDefault="00703853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Podanie przez Pana/Panią danych osobowych jest dobrowolne, a konsekwencją niepodania danych osobowych będzie niemożność otrzymywania informacji w formie </w:t>
      </w:r>
      <w:r w:rsidR="00C715A7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pisma / </w:t>
      </w:r>
      <w:proofErr w:type="spellStart"/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newslettera</w:t>
      </w:r>
      <w:proofErr w:type="spellEnd"/>
      <w:r w:rsidR="00C715A7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 xml:space="preserve"> </w:t>
      </w: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/ e-maila / SMS.</w:t>
      </w:r>
    </w:p>
    <w:p w:rsidR="00703853" w:rsidRPr="00870CBF" w:rsidRDefault="00703853" w:rsidP="00870CB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0CBF">
        <w:rPr>
          <w:rFonts w:ascii="Times New Roman" w:eastAsia="Times New Roman" w:hAnsi="Times New Roman" w:cs="Times New Roman"/>
          <w:iCs/>
          <w:color w:val="1C1C1C"/>
          <w:sz w:val="20"/>
          <w:szCs w:val="20"/>
          <w:lang w:eastAsia="pl-PL"/>
        </w:rPr>
        <w:t>Pani/Pana dane osobowe nie będą przetwarzane w formie profilowania. </w:t>
      </w:r>
    </w:p>
    <w:p w:rsidR="00037083" w:rsidRDefault="00037083" w:rsidP="0088702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8702D" w:rsidRPr="00FC2788" w:rsidRDefault="0088702D" w:rsidP="0088702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0370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 OSOBY FIZYCZNEJ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9072"/>
        <w:gridCol w:w="141"/>
      </w:tblGrid>
      <w:tr w:rsidR="0088702D" w:rsidRPr="00B225BB" w:rsidTr="0088702D">
        <w:trPr>
          <w:trHeight w:val="87"/>
        </w:trPr>
        <w:tc>
          <w:tcPr>
            <w:tcW w:w="993" w:type="dxa"/>
            <w:gridSpan w:val="3"/>
          </w:tcPr>
          <w:p w:rsidR="0088702D" w:rsidRDefault="0088702D" w:rsidP="00D70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88702D" w:rsidRPr="0092314F" w:rsidRDefault="0088702D" w:rsidP="00D70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9213" w:type="dxa"/>
            <w:gridSpan w:val="2"/>
            <w:vMerge w:val="restart"/>
          </w:tcPr>
          <w:p w:rsidR="0088702D" w:rsidRPr="00B225BB" w:rsidRDefault="0088702D" w:rsidP="0088702D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Partnerstwo Dorzecze Słupi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Krzyni, (adres do korespondencji: Krzynia 16, 76-248 Dębnica Kaszubska,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poniżej </w:t>
            </w:r>
          </w:p>
        </w:tc>
      </w:tr>
      <w:tr w:rsidR="0088702D" w:rsidRPr="00B225BB" w:rsidTr="0088702D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88702D" w:rsidRPr="00B225BB" w:rsidRDefault="0088702D" w:rsidP="00D7075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D" w:rsidRPr="00A82F44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8702D" w:rsidRPr="00B225BB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213" w:type="dxa"/>
            <w:gridSpan w:val="2"/>
            <w:vMerge/>
          </w:tcPr>
          <w:p w:rsidR="0088702D" w:rsidRPr="00B225BB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8702D" w:rsidRPr="00B225BB" w:rsidTr="0088702D">
        <w:trPr>
          <w:trHeight w:val="425"/>
        </w:trPr>
        <w:tc>
          <w:tcPr>
            <w:tcW w:w="993" w:type="dxa"/>
            <w:gridSpan w:val="3"/>
          </w:tcPr>
          <w:p w:rsidR="0088702D" w:rsidRDefault="0088702D" w:rsidP="00D70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88702D" w:rsidRDefault="0088702D" w:rsidP="00D70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88702D" w:rsidRPr="0092314F" w:rsidRDefault="0088702D" w:rsidP="00D70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9213" w:type="dxa"/>
            <w:gridSpan w:val="2"/>
            <w:vMerge/>
          </w:tcPr>
          <w:p w:rsidR="0088702D" w:rsidRPr="00B225BB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8702D" w:rsidRPr="00B225BB" w:rsidTr="0088702D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88702D" w:rsidRPr="00B225BB" w:rsidRDefault="0088702D" w:rsidP="00D7075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D" w:rsidRPr="0070263C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8702D" w:rsidRPr="00B225BB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213" w:type="dxa"/>
            <w:gridSpan w:val="2"/>
            <w:vMerge/>
          </w:tcPr>
          <w:p w:rsidR="0088702D" w:rsidRPr="00B225BB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8702D" w:rsidRPr="00B225BB" w:rsidTr="0088702D">
        <w:trPr>
          <w:gridAfter w:val="1"/>
          <w:wAfter w:w="141" w:type="dxa"/>
          <w:trHeight w:val="292"/>
        </w:trPr>
        <w:tc>
          <w:tcPr>
            <w:tcW w:w="10065" w:type="dxa"/>
            <w:gridSpan w:val="4"/>
          </w:tcPr>
          <w:p w:rsidR="0088702D" w:rsidRPr="0088702D" w:rsidRDefault="0088702D" w:rsidP="0088702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zgód jest dobrowolne, ale niezbędne do realizacji celu wskazanego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oświadczeniu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Przyjmuję do wiadomości, że każdą z powyższych zgód mogę wycofać w dowolnym momencie, poprzez przesłanie „oświadczenia o wycofaniu zgody” na adres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korespondencyjny administratora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z dopiskiem „Ochrona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osobowych” lub na adres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6" w:history="1">
              <w:r w:rsidRPr="00586CE2">
                <w:rPr>
                  <w:rStyle w:val="Hipercze"/>
                  <w:rFonts w:ascii="Times New Roman" w:hAnsi="Times New Roman" w:cs="Times New Roman"/>
                </w:rPr>
                <w:t>biuro@pds.org.pl</w:t>
              </w:r>
            </w:hyperlink>
            <w:r w:rsidRPr="0088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02D" w:rsidRPr="00B225BB" w:rsidRDefault="0088702D" w:rsidP="00D707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88702D" w:rsidRDefault="0088702D" w:rsidP="0088702D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8702D" w:rsidRDefault="0088702D" w:rsidP="0088702D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10093" w:type="dxa"/>
        <w:tblInd w:w="108" w:type="dxa"/>
        <w:tblLook w:val="04A0" w:firstRow="1" w:lastRow="0" w:firstColumn="1" w:lastColumn="0" w:noHBand="0" w:noVBand="1"/>
      </w:tblPr>
      <w:tblGrid>
        <w:gridCol w:w="4282"/>
        <w:gridCol w:w="5811"/>
      </w:tblGrid>
      <w:tr w:rsidR="0088702D" w:rsidTr="00502D09">
        <w:trPr>
          <w:trHeight w:val="366"/>
        </w:trPr>
        <w:tc>
          <w:tcPr>
            <w:tcW w:w="4282" w:type="dxa"/>
          </w:tcPr>
          <w:p w:rsidR="0088702D" w:rsidRPr="00526601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>Imię i nazwisko</w:t>
            </w:r>
          </w:p>
        </w:tc>
        <w:tc>
          <w:tcPr>
            <w:tcW w:w="5811" w:type="dxa"/>
          </w:tcPr>
          <w:p w:rsidR="0088702D" w:rsidRPr="002828A3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88702D" w:rsidTr="00502D09">
        <w:trPr>
          <w:trHeight w:val="413"/>
        </w:trPr>
        <w:tc>
          <w:tcPr>
            <w:tcW w:w="4282" w:type="dxa"/>
          </w:tcPr>
          <w:p w:rsidR="0088702D" w:rsidRPr="00526601" w:rsidRDefault="0088702D" w:rsidP="00D70756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 xml:space="preserve">Adres zamieszkania </w:t>
            </w: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br/>
            </w:r>
            <w:r w:rsidRPr="00526601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(ulica, numer domu, miejscowość, kod pocztowy, poczta)</w:t>
            </w:r>
          </w:p>
        </w:tc>
        <w:tc>
          <w:tcPr>
            <w:tcW w:w="5811" w:type="dxa"/>
          </w:tcPr>
          <w:p w:rsidR="0088702D" w:rsidRPr="002828A3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88702D" w:rsidTr="00502D09">
        <w:tc>
          <w:tcPr>
            <w:tcW w:w="4282" w:type="dxa"/>
          </w:tcPr>
          <w:p w:rsidR="0088702D" w:rsidRPr="00526601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 xml:space="preserve">Adres korespondencyjny </w:t>
            </w:r>
            <w:r w:rsidR="00502D09">
              <w:rPr>
                <w:rFonts w:ascii="Times New Roman" w:hAnsi="Times New Roman" w:cs="Times New Roman"/>
                <w:color w:val="000000" w:themeColor="text1"/>
                <w:szCs w:val="19"/>
              </w:rPr>
              <w:t xml:space="preserve">- </w:t>
            </w:r>
            <w:r w:rsidR="00034E75">
              <w:rPr>
                <w:rFonts w:ascii="Times New Roman" w:hAnsi="Times New Roman" w:cs="Times New Roman"/>
                <w:color w:val="000000" w:themeColor="text1"/>
                <w:szCs w:val="19"/>
              </w:rPr>
              <w:t>jeżeli inny niż w</w:t>
            </w:r>
            <w:r w:rsidR="00502D09">
              <w:rPr>
                <w:rFonts w:ascii="Times New Roman" w:hAnsi="Times New Roman" w:cs="Times New Roman"/>
                <w:color w:val="000000" w:themeColor="text1"/>
                <w:szCs w:val="19"/>
              </w:rPr>
              <w:t>/</w:t>
            </w:r>
            <w:r w:rsidR="00034E75">
              <w:rPr>
                <w:rFonts w:ascii="Times New Roman" w:hAnsi="Times New Roman" w:cs="Times New Roman"/>
                <w:color w:val="000000" w:themeColor="text1"/>
                <w:szCs w:val="19"/>
              </w:rPr>
              <w:t>w</w:t>
            </w:r>
          </w:p>
          <w:p w:rsidR="0088702D" w:rsidRPr="00526601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(ulica, numer domu, miejscowość, kod pocztowy, poczta)</w:t>
            </w:r>
          </w:p>
        </w:tc>
        <w:tc>
          <w:tcPr>
            <w:tcW w:w="5811" w:type="dxa"/>
          </w:tcPr>
          <w:p w:rsidR="0088702D" w:rsidRPr="002828A3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88702D" w:rsidTr="00502D09">
        <w:trPr>
          <w:trHeight w:val="437"/>
        </w:trPr>
        <w:tc>
          <w:tcPr>
            <w:tcW w:w="4282" w:type="dxa"/>
          </w:tcPr>
          <w:p w:rsidR="0088702D" w:rsidRPr="00526601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9"/>
              </w:rPr>
              <w:t>Adres e-</w:t>
            </w: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>mail</w:t>
            </w:r>
          </w:p>
        </w:tc>
        <w:tc>
          <w:tcPr>
            <w:tcW w:w="5811" w:type="dxa"/>
          </w:tcPr>
          <w:p w:rsidR="0088702D" w:rsidRPr="002828A3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  <w:tr w:rsidR="0088702D" w:rsidTr="00502D09">
        <w:trPr>
          <w:trHeight w:val="401"/>
        </w:trPr>
        <w:tc>
          <w:tcPr>
            <w:tcW w:w="4282" w:type="dxa"/>
          </w:tcPr>
          <w:p w:rsidR="0088702D" w:rsidRPr="00526601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19"/>
              </w:rPr>
            </w:pPr>
            <w:r w:rsidRPr="00526601">
              <w:rPr>
                <w:rFonts w:ascii="Times New Roman" w:hAnsi="Times New Roman" w:cs="Times New Roman"/>
                <w:color w:val="000000" w:themeColor="text1"/>
                <w:szCs w:val="19"/>
              </w:rPr>
              <w:t>Numer telefonu</w:t>
            </w:r>
          </w:p>
        </w:tc>
        <w:tc>
          <w:tcPr>
            <w:tcW w:w="5811" w:type="dxa"/>
          </w:tcPr>
          <w:p w:rsidR="0088702D" w:rsidRPr="002828A3" w:rsidRDefault="0088702D" w:rsidP="00D7075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19"/>
              </w:rPr>
            </w:pPr>
          </w:p>
        </w:tc>
      </w:tr>
    </w:tbl>
    <w:p w:rsidR="0088702D" w:rsidRDefault="0088702D" w:rsidP="0088702D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8702D" w:rsidRDefault="0088702D" w:rsidP="0088702D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8702D" w:rsidRDefault="0088702D" w:rsidP="0088702D">
      <w:pPr>
        <w:rPr>
          <w:rFonts w:ascii="Times New Roman" w:hAnsi="Times New Roman" w:cs="Times New Roman"/>
          <w:sz w:val="20"/>
          <w:szCs w:val="20"/>
        </w:rPr>
      </w:pPr>
    </w:p>
    <w:p w:rsidR="00F0568A" w:rsidRPr="00870CBF" w:rsidRDefault="0088702D" w:rsidP="0088702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___________________________________________(Podpis)</w:t>
      </w:r>
    </w:p>
    <w:sectPr w:rsidR="00F0568A" w:rsidRPr="00870CBF" w:rsidSect="0088702D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363389"/>
    <w:multiLevelType w:val="multilevel"/>
    <w:tmpl w:val="8AC0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C63FF"/>
    <w:multiLevelType w:val="multilevel"/>
    <w:tmpl w:val="D4DC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53"/>
    <w:rsid w:val="00034E75"/>
    <w:rsid w:val="00037083"/>
    <w:rsid w:val="001E609A"/>
    <w:rsid w:val="00502D09"/>
    <w:rsid w:val="006E6D2B"/>
    <w:rsid w:val="00703853"/>
    <w:rsid w:val="00870CBF"/>
    <w:rsid w:val="0088702D"/>
    <w:rsid w:val="00B35E7C"/>
    <w:rsid w:val="00C715A7"/>
    <w:rsid w:val="00E01811"/>
    <w:rsid w:val="00F0568A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6468"/>
  <w15:chartTrackingRefBased/>
  <w15:docId w15:val="{3725773F-8C9F-4748-A450-476CE995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3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3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038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38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38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38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3853"/>
    <w:rPr>
      <w:b/>
      <w:bCs/>
    </w:rPr>
  </w:style>
  <w:style w:type="character" w:styleId="Uwydatnienie">
    <w:name w:val="Emphasis"/>
    <w:basedOn w:val="Domylnaczcionkaakapitu"/>
    <w:uiPriority w:val="20"/>
    <w:qFormat/>
    <w:rsid w:val="00703853"/>
    <w:rPr>
      <w:i/>
      <w:iCs/>
    </w:rPr>
  </w:style>
  <w:style w:type="paragraph" w:styleId="Akapitzlist">
    <w:name w:val="List Paragraph"/>
    <w:basedOn w:val="Normalny"/>
    <w:uiPriority w:val="34"/>
    <w:qFormat/>
    <w:rsid w:val="00E01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81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ds.org.pl" TargetMode="External"/><Relationship Id="rId5" Type="http://schemas.openxmlformats.org/officeDocument/2006/relationships/hyperlink" Target="mailto:biuro@pd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Kawałek</dc:creator>
  <cp:keywords/>
  <dc:description/>
  <cp:lastModifiedBy>Inga Kawałek</cp:lastModifiedBy>
  <cp:revision>2</cp:revision>
  <dcterms:created xsi:type="dcterms:W3CDTF">2018-10-19T13:19:00Z</dcterms:created>
  <dcterms:modified xsi:type="dcterms:W3CDTF">2018-10-19T13:19:00Z</dcterms:modified>
</cp:coreProperties>
</file>