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A9E0B" w14:textId="1F76B9BB" w:rsidR="00165882" w:rsidRPr="00A169AA" w:rsidRDefault="00165882" w:rsidP="00165882">
      <w:pPr>
        <w:autoSpaceDE w:val="0"/>
        <w:autoSpaceDN w:val="0"/>
        <w:adjustRightInd w:val="0"/>
        <w:spacing w:after="188" w:line="240" w:lineRule="auto"/>
        <w:jc w:val="righ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A169AA">
        <w:rPr>
          <w:rFonts w:ascii="Times New Roman" w:hAnsi="Times New Roman" w:cs="Times New Roman"/>
          <w:sz w:val="23"/>
          <w:szCs w:val="23"/>
        </w:rPr>
        <w:t xml:space="preserve">Załącznik nr 1 do Uchwały Zebrania Delegatów LGD PDS nr </w:t>
      </w:r>
      <w:r w:rsidR="007170C0" w:rsidRPr="00A169AA">
        <w:rPr>
          <w:rFonts w:ascii="Times New Roman" w:hAnsi="Times New Roman" w:cs="Times New Roman"/>
          <w:sz w:val="23"/>
          <w:szCs w:val="23"/>
        </w:rPr>
        <w:t>02</w:t>
      </w:r>
      <w:r w:rsidRPr="00A169AA">
        <w:rPr>
          <w:rFonts w:ascii="Times New Roman" w:hAnsi="Times New Roman" w:cs="Times New Roman"/>
          <w:sz w:val="23"/>
          <w:szCs w:val="23"/>
        </w:rPr>
        <w:t>/</w:t>
      </w:r>
      <w:r w:rsidR="002B5D2C" w:rsidRPr="00A169AA">
        <w:rPr>
          <w:rFonts w:ascii="Times New Roman" w:hAnsi="Times New Roman" w:cs="Times New Roman"/>
          <w:sz w:val="23"/>
          <w:szCs w:val="23"/>
        </w:rPr>
        <w:t>V</w:t>
      </w:r>
      <w:r w:rsidR="00460A0A">
        <w:rPr>
          <w:rFonts w:ascii="Times New Roman" w:hAnsi="Times New Roman" w:cs="Times New Roman"/>
          <w:sz w:val="23"/>
          <w:szCs w:val="23"/>
        </w:rPr>
        <w:t>II</w:t>
      </w:r>
      <w:r w:rsidR="00983463" w:rsidRPr="00A169AA">
        <w:rPr>
          <w:rFonts w:ascii="Times New Roman" w:hAnsi="Times New Roman" w:cs="Times New Roman"/>
          <w:sz w:val="23"/>
          <w:szCs w:val="23"/>
        </w:rPr>
        <w:t>/201</w:t>
      </w:r>
      <w:r w:rsidR="00460A0A">
        <w:rPr>
          <w:rFonts w:ascii="Times New Roman" w:hAnsi="Times New Roman" w:cs="Times New Roman"/>
          <w:sz w:val="23"/>
          <w:szCs w:val="23"/>
        </w:rPr>
        <w:t>7</w:t>
      </w:r>
      <w:r w:rsidRPr="00A169AA">
        <w:rPr>
          <w:rFonts w:ascii="Times New Roman" w:hAnsi="Times New Roman" w:cs="Times New Roman"/>
          <w:sz w:val="23"/>
          <w:szCs w:val="23"/>
        </w:rPr>
        <w:t xml:space="preserve"> z dnia </w:t>
      </w:r>
      <w:r w:rsidR="00983463" w:rsidRPr="00A169AA">
        <w:rPr>
          <w:rFonts w:ascii="Times New Roman" w:hAnsi="Times New Roman" w:cs="Times New Roman"/>
          <w:sz w:val="23"/>
          <w:szCs w:val="23"/>
        </w:rPr>
        <w:t>1</w:t>
      </w:r>
      <w:r w:rsidR="00460A0A">
        <w:rPr>
          <w:rFonts w:ascii="Times New Roman" w:hAnsi="Times New Roman" w:cs="Times New Roman"/>
          <w:sz w:val="23"/>
          <w:szCs w:val="23"/>
        </w:rPr>
        <w:t>6</w:t>
      </w:r>
      <w:r w:rsidR="00983463" w:rsidRPr="00A169AA">
        <w:rPr>
          <w:rFonts w:ascii="Times New Roman" w:hAnsi="Times New Roman" w:cs="Times New Roman"/>
          <w:sz w:val="23"/>
          <w:szCs w:val="23"/>
        </w:rPr>
        <w:t>.0</w:t>
      </w:r>
      <w:r w:rsidR="00460A0A">
        <w:rPr>
          <w:rFonts w:ascii="Times New Roman" w:hAnsi="Times New Roman" w:cs="Times New Roman"/>
          <w:sz w:val="23"/>
          <w:szCs w:val="23"/>
        </w:rPr>
        <w:t>8</w:t>
      </w:r>
      <w:r w:rsidRPr="00A169AA">
        <w:rPr>
          <w:rFonts w:ascii="Times New Roman" w:hAnsi="Times New Roman" w:cs="Times New Roman"/>
          <w:sz w:val="23"/>
          <w:szCs w:val="23"/>
        </w:rPr>
        <w:t>.201</w:t>
      </w:r>
      <w:r w:rsidR="00460A0A">
        <w:rPr>
          <w:rFonts w:ascii="Times New Roman" w:hAnsi="Times New Roman" w:cs="Times New Roman"/>
          <w:sz w:val="23"/>
          <w:szCs w:val="23"/>
        </w:rPr>
        <w:t>7</w:t>
      </w:r>
    </w:p>
    <w:p w14:paraId="676DB9DA" w14:textId="77777777" w:rsidR="00056DA0" w:rsidRPr="00A169AA" w:rsidRDefault="00F07A39" w:rsidP="00056D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69AA">
        <w:rPr>
          <w:rFonts w:ascii="Times New Roman" w:hAnsi="Times New Roman" w:cs="Times New Roman"/>
          <w:b/>
        </w:rPr>
        <w:t>P</w:t>
      </w:r>
      <w:r w:rsidR="00005D17" w:rsidRPr="00A169AA">
        <w:rPr>
          <w:rFonts w:ascii="Times New Roman" w:hAnsi="Times New Roman" w:cs="Times New Roman"/>
          <w:b/>
        </w:rPr>
        <w:t>ROCEDURY</w:t>
      </w:r>
      <w:r w:rsidRPr="00A169AA">
        <w:rPr>
          <w:rFonts w:ascii="Times New Roman" w:hAnsi="Times New Roman" w:cs="Times New Roman"/>
          <w:b/>
        </w:rPr>
        <w:t xml:space="preserve"> </w:t>
      </w:r>
      <w:r w:rsidR="00005D17" w:rsidRPr="00A169AA">
        <w:rPr>
          <w:rFonts w:ascii="Times New Roman" w:hAnsi="Times New Roman" w:cs="Times New Roman"/>
          <w:b/>
        </w:rPr>
        <w:t xml:space="preserve">WYBORU </w:t>
      </w:r>
      <w:r w:rsidR="00E254FC" w:rsidRPr="00A169AA">
        <w:rPr>
          <w:rFonts w:ascii="Times New Roman" w:hAnsi="Times New Roman" w:cs="Times New Roman"/>
          <w:b/>
        </w:rPr>
        <w:t xml:space="preserve">I OCENY </w:t>
      </w:r>
      <w:r w:rsidR="00056DA0" w:rsidRPr="00A169AA">
        <w:rPr>
          <w:rFonts w:ascii="Times New Roman" w:hAnsi="Times New Roman" w:cs="Times New Roman"/>
          <w:b/>
        </w:rPr>
        <w:t>OPERACJI W RAMACH LSR</w:t>
      </w:r>
    </w:p>
    <w:p w14:paraId="777FC053" w14:textId="77777777" w:rsidR="00056DA0" w:rsidRPr="00A169AA" w:rsidRDefault="00056DA0" w:rsidP="00056D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69AA">
        <w:rPr>
          <w:rFonts w:ascii="Times New Roman" w:hAnsi="Times New Roman" w:cs="Times New Roman"/>
          <w:b/>
        </w:rPr>
        <w:t>(NIE DOTYCZY PROJEKTÓW GRANTOWYCH I OPERACJI WŁASNYCH)</w:t>
      </w:r>
    </w:p>
    <w:p w14:paraId="7B023213" w14:textId="77777777" w:rsidR="008E3259" w:rsidRPr="00A169AA" w:rsidRDefault="008E3259" w:rsidP="008E3259">
      <w:pPr>
        <w:pStyle w:val="Bezodstpw"/>
        <w:rPr>
          <w:rStyle w:val="Uwydatnienie"/>
          <w:rFonts w:ascii="Times New Roman" w:hAnsi="Times New Roman" w:cs="Times New Roman"/>
          <w:i w:val="0"/>
        </w:rPr>
      </w:pPr>
    </w:p>
    <w:p w14:paraId="1E4801E8" w14:textId="77777777" w:rsidR="00AB61FA" w:rsidRPr="00A169AA" w:rsidRDefault="007C347C" w:rsidP="006B205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Style w:val="Uwydatnienie"/>
          <w:rFonts w:ascii="Times New Roman" w:hAnsi="Times New Roman" w:cs="Times New Roman"/>
          <w:b/>
          <w:i w:val="0"/>
        </w:rPr>
      </w:pPr>
      <w:r w:rsidRPr="00A169AA">
        <w:rPr>
          <w:rStyle w:val="Uwydatnienie"/>
          <w:rFonts w:ascii="Times New Roman" w:hAnsi="Times New Roman" w:cs="Times New Roman"/>
          <w:b/>
          <w:i w:val="0"/>
        </w:rPr>
        <w:t>Przygotowanie naboru</w:t>
      </w:r>
      <w:r w:rsidR="00AB61FA" w:rsidRPr="00A169AA">
        <w:rPr>
          <w:rStyle w:val="Uwydatnienie"/>
          <w:rFonts w:ascii="Times New Roman" w:hAnsi="Times New Roman" w:cs="Times New Roman"/>
          <w:b/>
          <w:i w:val="0"/>
        </w:rPr>
        <w:t xml:space="preserve"> wniosków </w:t>
      </w:r>
    </w:p>
    <w:p w14:paraId="4B7DF6A0" w14:textId="77777777" w:rsidR="00A638A9" w:rsidRPr="00A169AA" w:rsidRDefault="00A638A9" w:rsidP="006B2056">
      <w:pPr>
        <w:pStyle w:val="Akapitzlist"/>
        <w:numPr>
          <w:ilvl w:val="3"/>
          <w:numId w:val="1"/>
        </w:numPr>
        <w:spacing w:after="0" w:line="240" w:lineRule="auto"/>
        <w:ind w:left="284" w:hanging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LGD ogłasza nabór wniosków jedynie w przypadku, gdy nie zostały osiągnięte zakładane w LSR wskaźniki i ich wartości dla celów i przedsięwzięć, w które wpisuje się zakres planowanego naboru.</w:t>
      </w:r>
    </w:p>
    <w:p w14:paraId="3A6B2DB2" w14:textId="77777777" w:rsidR="00C8464B" w:rsidRPr="00A169AA" w:rsidRDefault="00C8464B" w:rsidP="006B2056">
      <w:pPr>
        <w:pStyle w:val="Akapitzlist"/>
        <w:numPr>
          <w:ilvl w:val="3"/>
          <w:numId w:val="1"/>
        </w:numPr>
        <w:spacing w:after="0" w:line="240" w:lineRule="auto"/>
        <w:ind w:left="284" w:hanging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Ogłaszanie naboru wniosków o przyznanie pomocy następuje zgodnie z art. 19 ustawy RLKS, w terminach przewidzianych w „Harmonogramie naborów wniosków o udzielenie wsparcia na wdrażanie operacji w ramach LSR”, stanowiącym załącznik nr 2 do umowy ramowej. LGD musi zapewnić, iż ww. załącznik jest aktualny, tzn. jeśli dokonywane były w nim zmiany, powinny być one uzgodnione z ZW.</w:t>
      </w:r>
    </w:p>
    <w:p w14:paraId="3CC4C9C6" w14:textId="2C3E011A" w:rsidR="00A638A9" w:rsidRPr="00A169AA" w:rsidRDefault="00A638A9" w:rsidP="006B2056">
      <w:pPr>
        <w:pStyle w:val="Akapitzlist"/>
        <w:numPr>
          <w:ilvl w:val="3"/>
          <w:numId w:val="1"/>
        </w:numPr>
        <w:spacing w:after="0" w:line="240" w:lineRule="auto"/>
        <w:ind w:left="284" w:hanging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 xml:space="preserve">LGD występuje do </w:t>
      </w:r>
      <w:r w:rsidR="00790B80" w:rsidRPr="00A169AA">
        <w:rPr>
          <w:rStyle w:val="Uwydatnienie"/>
          <w:rFonts w:ascii="Times New Roman" w:hAnsi="Times New Roman" w:cs="Times New Roman"/>
          <w:i w:val="0"/>
        </w:rPr>
        <w:t>Z</w:t>
      </w:r>
      <w:r w:rsidRPr="00A169AA">
        <w:rPr>
          <w:rStyle w:val="Uwydatnienie"/>
          <w:rFonts w:ascii="Times New Roman" w:hAnsi="Times New Roman" w:cs="Times New Roman"/>
          <w:i w:val="0"/>
        </w:rPr>
        <w:t>W z zapytaniem o wysokość dostępnych w ramach poddziałania środków finansowych w przeliczeniu na złote. Wystąpienie nie jest konieczne w przypadku ogłaszania pierwszego naboru wniosków w ramach poddziałania.</w:t>
      </w:r>
    </w:p>
    <w:p w14:paraId="3967B502" w14:textId="2F84CC41" w:rsidR="006225CC" w:rsidRPr="00A169AA" w:rsidRDefault="00A638A9" w:rsidP="006B2056">
      <w:pPr>
        <w:pStyle w:val="Akapitzlist"/>
        <w:numPr>
          <w:ilvl w:val="3"/>
          <w:numId w:val="1"/>
        </w:numPr>
        <w:spacing w:after="0" w:line="240" w:lineRule="auto"/>
        <w:ind w:left="284" w:hanging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 xml:space="preserve">Po otrzymaniu informacji o wysokości dostępnych w ramach poddziałania środków </w:t>
      </w:r>
      <w:r w:rsidR="00C8464B" w:rsidRPr="00A169AA">
        <w:rPr>
          <w:rStyle w:val="Uwydatnienie"/>
          <w:rFonts w:ascii="Times New Roman" w:hAnsi="Times New Roman" w:cs="Times New Roman"/>
          <w:i w:val="0"/>
        </w:rPr>
        <w:t xml:space="preserve">(nie dotyczy pierwszego naboru wniosków) LGD </w:t>
      </w:r>
      <w:r w:rsidRPr="00A169AA">
        <w:rPr>
          <w:rStyle w:val="Uwydatnienie"/>
          <w:rFonts w:ascii="Times New Roman" w:hAnsi="Times New Roman" w:cs="Times New Roman"/>
          <w:i w:val="0"/>
        </w:rPr>
        <w:t xml:space="preserve">występuje do </w:t>
      </w:r>
      <w:r w:rsidR="00790B80" w:rsidRPr="00A169AA">
        <w:rPr>
          <w:rStyle w:val="Uwydatnienie"/>
          <w:rFonts w:ascii="Times New Roman" w:hAnsi="Times New Roman" w:cs="Times New Roman"/>
          <w:i w:val="0"/>
        </w:rPr>
        <w:t>Z</w:t>
      </w:r>
      <w:r w:rsidRPr="00A169AA">
        <w:rPr>
          <w:rStyle w:val="Uwydatnienie"/>
          <w:rFonts w:ascii="Times New Roman" w:hAnsi="Times New Roman" w:cs="Times New Roman"/>
          <w:i w:val="0"/>
        </w:rPr>
        <w:t>W o uzgodnienie terminu naboru wniosków</w:t>
      </w:r>
      <w:r w:rsidR="00F47E0F" w:rsidRPr="00A169AA">
        <w:rPr>
          <w:rStyle w:val="Uwydatnienie"/>
          <w:rFonts w:ascii="Times New Roman" w:hAnsi="Times New Roman" w:cs="Times New Roman"/>
          <w:i w:val="0"/>
        </w:rPr>
        <w:t>.</w:t>
      </w:r>
      <w:r w:rsidRPr="00A169AA">
        <w:rPr>
          <w:rStyle w:val="Uwydatnienie"/>
          <w:rFonts w:ascii="Times New Roman" w:hAnsi="Times New Roman" w:cs="Times New Roman"/>
          <w:i w:val="0"/>
        </w:rPr>
        <w:t xml:space="preserve"> </w:t>
      </w:r>
    </w:p>
    <w:p w14:paraId="5A97D090" w14:textId="77777777" w:rsidR="00A638A9" w:rsidRPr="00A169AA" w:rsidRDefault="00C8464B" w:rsidP="006225CC">
      <w:pPr>
        <w:pStyle w:val="Akapitzlist"/>
        <w:spacing w:after="0" w:line="240" w:lineRule="auto"/>
        <w:ind w:left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Ogłoszenie</w:t>
      </w:r>
      <w:r w:rsidR="00A638A9" w:rsidRPr="00A169AA">
        <w:rPr>
          <w:rStyle w:val="Uwydatnienie"/>
          <w:rFonts w:ascii="Times New Roman" w:hAnsi="Times New Roman" w:cs="Times New Roman"/>
          <w:i w:val="0"/>
        </w:rPr>
        <w:t xml:space="preserve"> o naborze zawiera:</w:t>
      </w:r>
    </w:p>
    <w:p w14:paraId="0D28FF0E" w14:textId="77777777" w:rsidR="00A638A9" w:rsidRPr="00A169AA" w:rsidRDefault="00A638A9" w:rsidP="006B2056">
      <w:pPr>
        <w:pStyle w:val="Akapitzlist"/>
        <w:numPr>
          <w:ilvl w:val="4"/>
          <w:numId w:val="1"/>
        </w:numPr>
        <w:spacing w:after="0" w:line="240" w:lineRule="auto"/>
        <w:ind w:left="567" w:hanging="283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termin składania wniosków, nie króts</w:t>
      </w:r>
      <w:r w:rsidR="001A2040" w:rsidRPr="00A169AA">
        <w:rPr>
          <w:rStyle w:val="Uwydatnienie"/>
          <w:rFonts w:ascii="Times New Roman" w:hAnsi="Times New Roman" w:cs="Times New Roman"/>
          <w:i w:val="0"/>
        </w:rPr>
        <w:t>zy niż</w:t>
      </w:r>
      <w:r w:rsidRPr="00A169AA">
        <w:rPr>
          <w:rStyle w:val="Uwydatnienie"/>
          <w:rFonts w:ascii="Times New Roman" w:hAnsi="Times New Roman" w:cs="Times New Roman"/>
          <w:i w:val="0"/>
        </w:rPr>
        <w:t xml:space="preserve"> 14 dni i nie dłuższy niż </w:t>
      </w:r>
      <w:r w:rsidR="00741181" w:rsidRPr="00A169AA">
        <w:rPr>
          <w:rStyle w:val="Uwydatnienie"/>
          <w:rFonts w:ascii="Times New Roman" w:hAnsi="Times New Roman" w:cs="Times New Roman"/>
          <w:i w:val="0"/>
        </w:rPr>
        <w:t>30dni</w:t>
      </w:r>
      <w:r w:rsidRPr="00A169AA">
        <w:rPr>
          <w:rStyle w:val="Uwydatnienie"/>
          <w:rFonts w:ascii="Times New Roman" w:hAnsi="Times New Roman" w:cs="Times New Roman"/>
          <w:i w:val="0"/>
        </w:rPr>
        <w:t>,</w:t>
      </w:r>
    </w:p>
    <w:p w14:paraId="78CD6E49" w14:textId="77777777" w:rsidR="00A638A9" w:rsidRPr="00A169AA" w:rsidRDefault="00A638A9" w:rsidP="006B2056">
      <w:pPr>
        <w:pStyle w:val="Akapitzlist"/>
        <w:numPr>
          <w:ilvl w:val="4"/>
          <w:numId w:val="1"/>
        </w:numPr>
        <w:spacing w:after="0" w:line="240" w:lineRule="auto"/>
        <w:ind w:left="567" w:hanging="283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miejsce składania wniosków wraz z informacją o konieczności bezpośredniego złożenia wniosku, tzn. osobiście, przez pełnomocnika lub osobę upoważnioną,</w:t>
      </w:r>
    </w:p>
    <w:p w14:paraId="7C0CDB2E" w14:textId="77777777" w:rsidR="00A638A9" w:rsidRPr="00A169AA" w:rsidRDefault="00A638A9" w:rsidP="006B2056">
      <w:pPr>
        <w:pStyle w:val="Akapitzlist"/>
        <w:numPr>
          <w:ilvl w:val="4"/>
          <w:numId w:val="1"/>
        </w:numPr>
        <w:spacing w:after="0" w:line="240" w:lineRule="auto"/>
        <w:ind w:left="567" w:hanging="283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formy wsparcia (premia lub refundacja),</w:t>
      </w:r>
    </w:p>
    <w:p w14:paraId="14416CDF" w14:textId="77777777" w:rsidR="00A638A9" w:rsidRPr="00A169AA" w:rsidRDefault="00A638A9" w:rsidP="006B2056">
      <w:pPr>
        <w:pStyle w:val="Akapitzlist"/>
        <w:numPr>
          <w:ilvl w:val="4"/>
          <w:numId w:val="1"/>
        </w:numPr>
        <w:spacing w:after="0" w:line="240" w:lineRule="auto"/>
        <w:ind w:left="567" w:hanging="283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zakres tematyczny operacji, uszczegółowiony poprzez odwołanie do zakresów wymienionych w §2 rozporządzenia LSR,</w:t>
      </w:r>
    </w:p>
    <w:p w14:paraId="2CFA75EA" w14:textId="77777777" w:rsidR="00A638A9" w:rsidRPr="00A169AA" w:rsidRDefault="00A638A9" w:rsidP="006B2056">
      <w:pPr>
        <w:pStyle w:val="Akapitzlist"/>
        <w:numPr>
          <w:ilvl w:val="4"/>
          <w:numId w:val="1"/>
        </w:numPr>
        <w:spacing w:after="0" w:line="240" w:lineRule="auto"/>
        <w:ind w:left="567" w:hanging="283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warunki udzielenia wsparcia,</w:t>
      </w:r>
    </w:p>
    <w:p w14:paraId="1F8A4FC0" w14:textId="77777777" w:rsidR="00A638A9" w:rsidRPr="00A169AA" w:rsidRDefault="00A638A9" w:rsidP="006B2056">
      <w:pPr>
        <w:pStyle w:val="Akapitzlist"/>
        <w:numPr>
          <w:ilvl w:val="4"/>
          <w:numId w:val="1"/>
        </w:numPr>
        <w:spacing w:after="0" w:line="240" w:lineRule="auto"/>
        <w:ind w:left="567" w:hanging="283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kryteria wyboru operacji wraz ze wskazaniem minimalnej liczby punktów, której uzyskanie jest warunkiem wyboru operacji,</w:t>
      </w:r>
    </w:p>
    <w:p w14:paraId="18224601" w14:textId="77777777" w:rsidR="00A638A9" w:rsidRPr="00A169AA" w:rsidRDefault="00A638A9" w:rsidP="006B2056">
      <w:pPr>
        <w:pStyle w:val="Akapitzlist"/>
        <w:numPr>
          <w:ilvl w:val="4"/>
          <w:numId w:val="1"/>
        </w:numPr>
        <w:spacing w:after="0" w:line="240" w:lineRule="auto"/>
        <w:ind w:left="567" w:hanging="283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 xml:space="preserve">informację w formie listy wymaganych dokumentów, potwierdzających spełnienie warunków udzielenia wsparcia oraz kryteriów wyboru operacji, </w:t>
      </w:r>
    </w:p>
    <w:p w14:paraId="75E45240" w14:textId="77777777" w:rsidR="00A638A9" w:rsidRPr="00A169AA" w:rsidRDefault="00A638A9" w:rsidP="006B2056">
      <w:pPr>
        <w:pStyle w:val="Akapitzlist"/>
        <w:numPr>
          <w:ilvl w:val="4"/>
          <w:numId w:val="1"/>
        </w:numPr>
        <w:spacing w:after="0" w:line="240" w:lineRule="auto"/>
        <w:ind w:left="567" w:hanging="283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wysokość limitu środków w ramach ogłaszanego naboru,</w:t>
      </w:r>
    </w:p>
    <w:p w14:paraId="533462CD" w14:textId="77777777" w:rsidR="00A638A9" w:rsidRPr="00A169AA" w:rsidRDefault="00A638A9" w:rsidP="006B2056">
      <w:pPr>
        <w:pStyle w:val="Akapitzlist"/>
        <w:numPr>
          <w:ilvl w:val="4"/>
          <w:numId w:val="1"/>
        </w:numPr>
        <w:spacing w:after="0" w:line="240" w:lineRule="auto"/>
        <w:ind w:left="567" w:hanging="283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informację o miejscu udostępnienia LSR, formularza wniosku o przyznanie pomocy, formularza wniosku o płatność, formularza umowy o udzielenie wsparcia, opisu kryteriów wyboru operacji oraz zasad przyznawania punktów za spełnienie danego kryterium wraz z procedur</w:t>
      </w:r>
      <w:r w:rsidR="006225CC" w:rsidRPr="00A169AA">
        <w:rPr>
          <w:rStyle w:val="Uwydatnienie"/>
          <w:rFonts w:ascii="Times New Roman" w:hAnsi="Times New Roman" w:cs="Times New Roman"/>
          <w:i w:val="0"/>
        </w:rPr>
        <w:t>ą</w:t>
      </w:r>
      <w:r w:rsidRPr="00A169AA">
        <w:rPr>
          <w:rStyle w:val="Uwydatnienie"/>
          <w:rFonts w:ascii="Times New Roman" w:hAnsi="Times New Roman" w:cs="Times New Roman"/>
          <w:i w:val="0"/>
        </w:rPr>
        <w:t xml:space="preserve"> a ustalania lub zmiany kryteriów (linki do miejsc publikacji dokumentów),</w:t>
      </w:r>
    </w:p>
    <w:p w14:paraId="1BBF2E90" w14:textId="77777777" w:rsidR="00A638A9" w:rsidRPr="00A169AA" w:rsidRDefault="00A638A9" w:rsidP="006B2056">
      <w:pPr>
        <w:pStyle w:val="Akapitzlist"/>
        <w:numPr>
          <w:ilvl w:val="4"/>
          <w:numId w:val="1"/>
        </w:numPr>
        <w:spacing w:after="0" w:line="240" w:lineRule="auto"/>
        <w:ind w:left="567" w:hanging="283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informację o ograniczeniu wysokości kwoty pomocy dla danego typu operacji/ rodzaju działalności .</w:t>
      </w:r>
    </w:p>
    <w:p w14:paraId="106A06DC" w14:textId="77777777" w:rsidR="00A638A9" w:rsidRPr="00A169AA" w:rsidRDefault="00A638A9" w:rsidP="00A638A9">
      <w:p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Do ogłoszenia LGD załącza następujące dokumenty:</w:t>
      </w:r>
    </w:p>
    <w:p w14:paraId="4E95D068" w14:textId="77777777" w:rsidR="00A638A9" w:rsidRPr="00A169AA" w:rsidRDefault="00A638A9" w:rsidP="006B2056">
      <w:pPr>
        <w:pStyle w:val="Akapitzlist"/>
        <w:numPr>
          <w:ilvl w:val="4"/>
          <w:numId w:val="1"/>
        </w:numPr>
        <w:spacing w:after="0" w:line="240" w:lineRule="auto"/>
        <w:ind w:left="567" w:hanging="283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planowane do osiągnięcia w wyniku operacji cele ogólne, szczegółowe, przedsięwzięcia oraz zakładane do osiągnięcia wskaźniki (</w:t>
      </w:r>
      <w:r w:rsidR="00983D5A" w:rsidRPr="00A169AA">
        <w:rPr>
          <w:rStyle w:val="Uwydatnienie"/>
          <w:rFonts w:ascii="Times New Roman" w:hAnsi="Times New Roman" w:cs="Times New Roman"/>
          <w:i w:val="0"/>
        </w:rPr>
        <w:t>z</w:t>
      </w:r>
      <w:r w:rsidRPr="00A169AA">
        <w:rPr>
          <w:rStyle w:val="Uwydatnienie"/>
          <w:rFonts w:ascii="Times New Roman" w:hAnsi="Times New Roman" w:cs="Times New Roman"/>
          <w:i w:val="0"/>
        </w:rPr>
        <w:t>ałącznik nr 1)</w:t>
      </w:r>
    </w:p>
    <w:p w14:paraId="6468FF3E" w14:textId="77777777" w:rsidR="00E52672" w:rsidRPr="00A169AA" w:rsidRDefault="00A638A9" w:rsidP="006B2056">
      <w:pPr>
        <w:pStyle w:val="Akapitzlist"/>
        <w:numPr>
          <w:ilvl w:val="3"/>
          <w:numId w:val="1"/>
        </w:numPr>
        <w:spacing w:after="0" w:line="240" w:lineRule="auto"/>
        <w:ind w:left="284" w:hanging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b/>
          <w:i w:val="0"/>
        </w:rPr>
        <w:t>Ogłoszenie o naborze wniosków</w:t>
      </w:r>
      <w:r w:rsidRPr="00A169AA">
        <w:rPr>
          <w:rStyle w:val="Uwydatnienie"/>
          <w:rFonts w:ascii="Times New Roman" w:hAnsi="Times New Roman" w:cs="Times New Roman"/>
          <w:i w:val="0"/>
        </w:rPr>
        <w:t xml:space="preserve"> </w:t>
      </w:r>
    </w:p>
    <w:p w14:paraId="2B14E915" w14:textId="77777777" w:rsidR="00B75C4C" w:rsidRPr="00A169AA" w:rsidRDefault="00A638A9" w:rsidP="006B2056">
      <w:pPr>
        <w:pStyle w:val="Akapitzlist"/>
        <w:numPr>
          <w:ilvl w:val="4"/>
          <w:numId w:val="1"/>
        </w:numPr>
        <w:spacing w:after="0" w:line="240" w:lineRule="auto"/>
        <w:ind w:left="567" w:hanging="283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 xml:space="preserve">LGD podaje do publicznej wiadomości poprzez umieszczenie na swojej stronie </w:t>
      </w:r>
      <w:r w:rsidR="00B75C4C" w:rsidRPr="00A169AA">
        <w:rPr>
          <w:rStyle w:val="Uwydatnienie"/>
          <w:rFonts w:ascii="Times New Roman" w:hAnsi="Times New Roman" w:cs="Times New Roman"/>
          <w:i w:val="0"/>
        </w:rPr>
        <w:t xml:space="preserve">internetowej </w:t>
      </w:r>
      <w:r w:rsidRPr="00A169AA">
        <w:rPr>
          <w:rStyle w:val="Uwydatnienie"/>
          <w:rFonts w:ascii="Times New Roman" w:hAnsi="Times New Roman" w:cs="Times New Roman"/>
          <w:i w:val="0"/>
        </w:rPr>
        <w:t xml:space="preserve">oraz na tablicy ogłoszeń w siedzibie LGD, nie </w:t>
      </w:r>
      <w:r w:rsidR="00741181" w:rsidRPr="00A169AA">
        <w:rPr>
          <w:rStyle w:val="Uwydatnienie"/>
          <w:rFonts w:ascii="Times New Roman" w:hAnsi="Times New Roman" w:cs="Times New Roman"/>
          <w:i w:val="0"/>
        </w:rPr>
        <w:t xml:space="preserve">wcześniej </w:t>
      </w:r>
      <w:r w:rsidRPr="00A169AA">
        <w:rPr>
          <w:rStyle w:val="Uwydatnienie"/>
          <w:rFonts w:ascii="Times New Roman" w:hAnsi="Times New Roman" w:cs="Times New Roman"/>
          <w:i w:val="0"/>
        </w:rPr>
        <w:t xml:space="preserve">niż 30 dni </w:t>
      </w:r>
      <w:r w:rsidR="00741181" w:rsidRPr="00A169AA">
        <w:rPr>
          <w:rStyle w:val="Uwydatnienie"/>
          <w:rFonts w:ascii="Times New Roman" w:hAnsi="Times New Roman" w:cs="Times New Roman"/>
          <w:i w:val="0"/>
        </w:rPr>
        <w:t xml:space="preserve">i nie później niż14 dni </w:t>
      </w:r>
      <w:r w:rsidRPr="00A169AA">
        <w:rPr>
          <w:rStyle w:val="Uwydatnienie"/>
          <w:rFonts w:ascii="Times New Roman" w:hAnsi="Times New Roman" w:cs="Times New Roman"/>
          <w:i w:val="0"/>
        </w:rPr>
        <w:t>przed planowanym terminem rozpoczęcia biegu terminu wniosków do LGD.</w:t>
      </w:r>
    </w:p>
    <w:p w14:paraId="5C3E9242" w14:textId="77777777" w:rsidR="00B75C4C" w:rsidRPr="00A169AA" w:rsidRDefault="00A638A9" w:rsidP="006B2056">
      <w:pPr>
        <w:pStyle w:val="Akapitzlist"/>
        <w:numPr>
          <w:ilvl w:val="4"/>
          <w:numId w:val="1"/>
        </w:numPr>
        <w:spacing w:after="0" w:line="240" w:lineRule="auto"/>
        <w:ind w:left="567" w:hanging="283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LGD każdemu ogłoszeniu nadaje kolejny numer według następującego schematu – kolejny numer ogłoszenia/ rok (np. 1/2016). W przypadku, gdy nabór będzie przeprowadzony na przełomie dwóch lat, ogłoszenie o naborze powinno w numerze mieć rok, w którym upływa termin składania wniosków (np. dla przełomu 2016/2017 – 1/2017)</w:t>
      </w:r>
    </w:p>
    <w:p w14:paraId="677DE0B1" w14:textId="77777777" w:rsidR="00B75C4C" w:rsidRPr="00A169AA" w:rsidRDefault="00A638A9" w:rsidP="006B2056">
      <w:pPr>
        <w:pStyle w:val="Akapitzlist"/>
        <w:numPr>
          <w:ilvl w:val="4"/>
          <w:numId w:val="1"/>
        </w:numPr>
        <w:spacing w:after="0" w:line="240" w:lineRule="auto"/>
        <w:ind w:left="567" w:hanging="283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W miejscu publikacji ogłoszenia o naborze, na swojej stronie internetowej, LGD podaję dokładną datę jego zamieszczenia (zawierającą dzień, miesiąc oraz rok).</w:t>
      </w:r>
    </w:p>
    <w:p w14:paraId="6321C3A9" w14:textId="149C9662" w:rsidR="00B75C4C" w:rsidRPr="00A169AA" w:rsidRDefault="00A638A9" w:rsidP="006B2056">
      <w:pPr>
        <w:pStyle w:val="Akapitzlist"/>
        <w:numPr>
          <w:ilvl w:val="4"/>
          <w:numId w:val="1"/>
        </w:numPr>
        <w:spacing w:after="0" w:line="240" w:lineRule="auto"/>
        <w:ind w:left="567" w:hanging="283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 xml:space="preserve">Wszystkie ogłoszenia o naborach wniosków przeprowadzonych w ramach perspektywy 2014-2020, będą archiwizowane na stronie internetowej LGD, co najmniej do </w:t>
      </w:r>
      <w:r w:rsidR="00F2189A" w:rsidRPr="00A169AA">
        <w:rPr>
          <w:rStyle w:val="Uwydatnienie"/>
          <w:rFonts w:ascii="Times New Roman" w:hAnsi="Times New Roman" w:cs="Times New Roman"/>
          <w:i w:val="0"/>
        </w:rPr>
        <w:t xml:space="preserve">końca </w:t>
      </w:r>
      <w:r w:rsidRPr="00A169AA">
        <w:rPr>
          <w:rStyle w:val="Uwydatnienie"/>
          <w:rFonts w:ascii="Times New Roman" w:hAnsi="Times New Roman" w:cs="Times New Roman"/>
          <w:i w:val="0"/>
        </w:rPr>
        <w:t>2028 r., w taki sposób, aby podgląd treści ogłoszeń był możliwy przez każdy podmiot odwiedzający stronę internetową.</w:t>
      </w:r>
    </w:p>
    <w:p w14:paraId="215C10AD" w14:textId="4F9BF2DD" w:rsidR="00A638A9" w:rsidRPr="00A169AA" w:rsidRDefault="00A638A9" w:rsidP="006B2056">
      <w:pPr>
        <w:pStyle w:val="Akapitzlist"/>
        <w:numPr>
          <w:ilvl w:val="4"/>
          <w:numId w:val="1"/>
        </w:numPr>
        <w:spacing w:after="0" w:line="240" w:lineRule="auto"/>
        <w:ind w:left="567" w:hanging="283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 xml:space="preserve">Treść ogłoszenia o naborze wniosków, kryteria wyboru operacji oraz ustalone wymogi dotyczące naboru, nie mogą być zmieniane po zamieszczeniu ogłoszenia </w:t>
      </w:r>
      <w:r w:rsidR="00790B80" w:rsidRPr="00A169AA">
        <w:rPr>
          <w:rStyle w:val="Uwydatnienie"/>
          <w:rFonts w:ascii="Times New Roman" w:hAnsi="Times New Roman" w:cs="Times New Roman"/>
          <w:i w:val="0"/>
        </w:rPr>
        <w:t xml:space="preserve">na </w:t>
      </w:r>
      <w:r w:rsidRPr="00A169AA">
        <w:rPr>
          <w:rStyle w:val="Uwydatnienie"/>
          <w:rFonts w:ascii="Times New Roman" w:hAnsi="Times New Roman" w:cs="Times New Roman"/>
          <w:i w:val="0"/>
        </w:rPr>
        <w:t>stronie internetowej LGD.</w:t>
      </w:r>
    </w:p>
    <w:p w14:paraId="63F86E00" w14:textId="77777777" w:rsidR="00860CB8" w:rsidRPr="00A169AA" w:rsidRDefault="00860CB8" w:rsidP="00860CB8">
      <w:pPr>
        <w:pStyle w:val="Akapitzlist"/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</w:p>
    <w:p w14:paraId="4CA0D5D5" w14:textId="77777777" w:rsidR="0092053E" w:rsidRPr="00A169AA" w:rsidRDefault="0092053E" w:rsidP="006B205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Style w:val="Uwydatnienie"/>
          <w:rFonts w:ascii="Times New Roman" w:hAnsi="Times New Roman" w:cs="Times New Roman"/>
          <w:b/>
          <w:i w:val="0"/>
        </w:rPr>
      </w:pPr>
      <w:r w:rsidRPr="00A169AA">
        <w:rPr>
          <w:rStyle w:val="Uwydatnienie"/>
          <w:rFonts w:ascii="Times New Roman" w:hAnsi="Times New Roman" w:cs="Times New Roman"/>
          <w:b/>
          <w:i w:val="0"/>
        </w:rPr>
        <w:t xml:space="preserve">Nabór wniosków </w:t>
      </w:r>
    </w:p>
    <w:p w14:paraId="5138326E" w14:textId="20BFA9B9" w:rsidR="0092053E" w:rsidRPr="00A169AA" w:rsidRDefault="00A638A9" w:rsidP="006B2056">
      <w:pPr>
        <w:pStyle w:val="Akapitzlist"/>
        <w:numPr>
          <w:ilvl w:val="3"/>
          <w:numId w:val="17"/>
        </w:numPr>
        <w:spacing w:after="0" w:line="240" w:lineRule="auto"/>
        <w:ind w:left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W odpowiedzi na ogłoszony nabór, pracownicy biura LGD w godzinach pracy, przyjmują wnioski o przyznanie pomocy, składane przez wnioskodawców osobiście, przez pełnomocników lub osoby upoważnione. Wnioski z kompletami niezbędnych załączników składane są w wersji papierowej</w:t>
      </w:r>
      <w:r w:rsidR="00C8464B" w:rsidRPr="00A169AA">
        <w:rPr>
          <w:rStyle w:val="Uwydatnienie"/>
          <w:rFonts w:ascii="Times New Roman" w:hAnsi="Times New Roman" w:cs="Times New Roman"/>
          <w:i w:val="0"/>
        </w:rPr>
        <w:t xml:space="preserve"> oraz w wersji elektronicznej</w:t>
      </w:r>
      <w:r w:rsidRPr="00A169AA">
        <w:rPr>
          <w:rStyle w:val="Uwydatnienie"/>
          <w:rFonts w:ascii="Times New Roman" w:hAnsi="Times New Roman" w:cs="Times New Roman"/>
          <w:i w:val="0"/>
        </w:rPr>
        <w:t>.</w:t>
      </w:r>
      <w:r w:rsidR="00C8464B" w:rsidRPr="00A169AA">
        <w:rPr>
          <w:rStyle w:val="Uwydatnienie"/>
          <w:rFonts w:ascii="Times New Roman" w:hAnsi="Times New Roman" w:cs="Times New Roman"/>
          <w:i w:val="0"/>
        </w:rPr>
        <w:t xml:space="preserve"> Szczegółowe </w:t>
      </w:r>
      <w:r w:rsidRPr="00A169AA">
        <w:rPr>
          <w:rStyle w:val="Uwydatnienie"/>
          <w:rFonts w:ascii="Times New Roman" w:hAnsi="Times New Roman" w:cs="Times New Roman"/>
          <w:i w:val="0"/>
        </w:rPr>
        <w:t xml:space="preserve"> </w:t>
      </w:r>
      <w:r w:rsidR="00C8464B" w:rsidRPr="00A169AA">
        <w:rPr>
          <w:rStyle w:val="Uwydatnienie"/>
          <w:rFonts w:ascii="Times New Roman" w:hAnsi="Times New Roman" w:cs="Times New Roman"/>
          <w:i w:val="0"/>
        </w:rPr>
        <w:t xml:space="preserve">wymagania dotyczące formy składnych dokumentów podawane są przez LGD w ogłoszeniu o naborze. </w:t>
      </w:r>
    </w:p>
    <w:p w14:paraId="73F38EEF" w14:textId="77777777" w:rsidR="000A10DA" w:rsidRPr="00A169AA" w:rsidRDefault="00A638A9" w:rsidP="006B2056">
      <w:pPr>
        <w:pStyle w:val="Akapitzlist"/>
        <w:numPr>
          <w:ilvl w:val="3"/>
          <w:numId w:val="17"/>
        </w:numPr>
        <w:spacing w:after="0" w:line="240" w:lineRule="auto"/>
        <w:ind w:left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 xml:space="preserve">Składane w biurze LGD wnioski są ewidencjonowane w rejestrze </w:t>
      </w:r>
      <w:r w:rsidR="000B1A97" w:rsidRPr="00A169AA">
        <w:rPr>
          <w:rStyle w:val="Uwydatnienie"/>
          <w:rFonts w:ascii="Times New Roman" w:hAnsi="Times New Roman" w:cs="Times New Roman"/>
          <w:i w:val="0"/>
        </w:rPr>
        <w:t xml:space="preserve">złożonych wniosków </w:t>
      </w:r>
      <w:r w:rsidRPr="00A169AA">
        <w:rPr>
          <w:rStyle w:val="Uwydatnienie"/>
          <w:rFonts w:ascii="Times New Roman" w:hAnsi="Times New Roman" w:cs="Times New Roman"/>
          <w:i w:val="0"/>
        </w:rPr>
        <w:t xml:space="preserve">wg. kolejności wpływu. Przy rejestracji każdemu wnioskowi nadawany jest znak sprawy zgodnie z </w:t>
      </w:r>
      <w:r w:rsidR="00B75C4C" w:rsidRPr="00A169AA">
        <w:rPr>
          <w:rStyle w:val="Uwydatnienie"/>
          <w:rFonts w:ascii="Times New Roman" w:hAnsi="Times New Roman" w:cs="Times New Roman"/>
          <w:i w:val="0"/>
        </w:rPr>
        <w:t>systemem przyjętym w LGD</w:t>
      </w:r>
      <w:r w:rsidRPr="00A169AA">
        <w:rPr>
          <w:rStyle w:val="Uwydatnienie"/>
          <w:rFonts w:ascii="Times New Roman" w:hAnsi="Times New Roman" w:cs="Times New Roman"/>
          <w:i w:val="0"/>
        </w:rPr>
        <w:t>.</w:t>
      </w:r>
      <w:r w:rsidR="00BE3954" w:rsidRPr="00A169A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A169AA">
        <w:rPr>
          <w:rStyle w:val="Uwydatnienie"/>
          <w:rFonts w:ascii="Times New Roman" w:hAnsi="Times New Roman" w:cs="Times New Roman"/>
          <w:i w:val="0"/>
        </w:rPr>
        <w:t xml:space="preserve">Złożenie wniosku potwierdzane jest na kopii pierwszej strony wniosku. Potwierdzenie zawiera datę złożenia wniosku, </w:t>
      </w:r>
      <w:r w:rsidRPr="00A169AA">
        <w:rPr>
          <w:rStyle w:val="Uwydatnienie"/>
          <w:rFonts w:ascii="Times New Roman" w:hAnsi="Times New Roman" w:cs="Times New Roman"/>
          <w:i w:val="0"/>
        </w:rPr>
        <w:lastRenderedPageBreak/>
        <w:t>nadany znak sprawy, liczbę złożonych wraz z wnioskiem załączników oraz jest opatrzone pieczęcią LGD i podpisane przez osobę przyjmującą w LGD wniosek.</w:t>
      </w:r>
      <w:r w:rsidR="000A10DA" w:rsidRPr="00A169AA">
        <w:rPr>
          <w:rStyle w:val="Uwydatnienie"/>
          <w:rFonts w:ascii="Times New Roman" w:hAnsi="Times New Roman" w:cs="Times New Roman"/>
          <w:i w:val="0"/>
        </w:rPr>
        <w:t xml:space="preserve"> </w:t>
      </w:r>
    </w:p>
    <w:p w14:paraId="61BF5305" w14:textId="77777777" w:rsidR="00BC7036" w:rsidRPr="00A169AA" w:rsidRDefault="00A638A9" w:rsidP="006B2056">
      <w:pPr>
        <w:pStyle w:val="Akapitzlist"/>
        <w:numPr>
          <w:ilvl w:val="3"/>
          <w:numId w:val="17"/>
        </w:numPr>
        <w:spacing w:after="0" w:line="240" w:lineRule="auto"/>
        <w:ind w:left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 xml:space="preserve">Liczba składanych załączników jest weryfikowana przez ich przeliczenie przez pracownika biura w obecności wnioskodawcy, pełnomocnika wnioskodawcy lub osoby przez niego upoważnionej. </w:t>
      </w:r>
    </w:p>
    <w:p w14:paraId="03E0CBC0" w14:textId="77777777" w:rsidR="00A638A9" w:rsidRPr="00A169AA" w:rsidRDefault="00A638A9" w:rsidP="006B2056">
      <w:pPr>
        <w:pStyle w:val="Akapitzlist"/>
        <w:numPr>
          <w:ilvl w:val="3"/>
          <w:numId w:val="17"/>
        </w:numPr>
        <w:spacing w:after="0" w:line="240" w:lineRule="auto"/>
        <w:ind w:left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W trakcie trwania naboru wniosków, wnioskodawca ma prawo wycofania swojego wniosku.</w:t>
      </w:r>
      <w:r w:rsidR="000A10DA" w:rsidRPr="00A169A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A169AA">
        <w:rPr>
          <w:rStyle w:val="Uwydatnienie"/>
          <w:rFonts w:ascii="Times New Roman" w:hAnsi="Times New Roman" w:cs="Times New Roman"/>
          <w:i w:val="0"/>
        </w:rPr>
        <w:t>Warunkiem wycofania wniosku jest złożenie do LGD pisemnego zawiadomienia o wycofaniu wniosku przez wnioskodawcę.</w:t>
      </w:r>
      <w:r w:rsidR="000A10DA" w:rsidRPr="00A169A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A169AA">
        <w:rPr>
          <w:rStyle w:val="Uwydatnienie"/>
          <w:rFonts w:ascii="Times New Roman" w:hAnsi="Times New Roman" w:cs="Times New Roman"/>
          <w:i w:val="0"/>
        </w:rPr>
        <w:t>Zawiadomienie powinno zawierać w szczególności:</w:t>
      </w:r>
    </w:p>
    <w:p w14:paraId="61F52B90" w14:textId="77777777" w:rsidR="00A638A9" w:rsidRPr="00A169AA" w:rsidRDefault="00A638A9" w:rsidP="006B2056">
      <w:pPr>
        <w:pStyle w:val="Akapitzlist"/>
        <w:numPr>
          <w:ilvl w:val="0"/>
          <w:numId w:val="18"/>
        </w:numPr>
        <w:spacing w:after="0" w:line="240" w:lineRule="auto"/>
        <w:ind w:left="709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imię i nazwisko/ nazwę wnioskodawcy,</w:t>
      </w:r>
    </w:p>
    <w:p w14:paraId="1595109A" w14:textId="77777777" w:rsidR="00A638A9" w:rsidRPr="00A169AA" w:rsidRDefault="00A638A9" w:rsidP="006B2056">
      <w:pPr>
        <w:pStyle w:val="Akapitzlist"/>
        <w:numPr>
          <w:ilvl w:val="0"/>
          <w:numId w:val="18"/>
        </w:numPr>
        <w:spacing w:after="0" w:line="240" w:lineRule="auto"/>
        <w:ind w:left="709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znak sprawy,</w:t>
      </w:r>
    </w:p>
    <w:p w14:paraId="12AA9CE5" w14:textId="77777777" w:rsidR="00A638A9" w:rsidRPr="00A169AA" w:rsidRDefault="00A638A9" w:rsidP="006B2056">
      <w:pPr>
        <w:pStyle w:val="Akapitzlist"/>
        <w:numPr>
          <w:ilvl w:val="0"/>
          <w:numId w:val="18"/>
        </w:numPr>
        <w:spacing w:after="0" w:line="240" w:lineRule="auto"/>
        <w:ind w:left="709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datę złożenia wniosku,</w:t>
      </w:r>
    </w:p>
    <w:p w14:paraId="3651B277" w14:textId="77777777" w:rsidR="00A638A9" w:rsidRPr="00A169AA" w:rsidRDefault="00A638A9" w:rsidP="006B2056">
      <w:pPr>
        <w:pStyle w:val="Akapitzlist"/>
        <w:numPr>
          <w:ilvl w:val="0"/>
          <w:numId w:val="18"/>
        </w:numPr>
        <w:spacing w:after="0" w:line="240" w:lineRule="auto"/>
        <w:ind w:left="709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określenie przedmiotu wycofania,</w:t>
      </w:r>
    </w:p>
    <w:p w14:paraId="77385EB0" w14:textId="77777777" w:rsidR="00A638A9" w:rsidRPr="00A169AA" w:rsidRDefault="00A638A9" w:rsidP="006B2056">
      <w:pPr>
        <w:pStyle w:val="Akapitzlist"/>
        <w:numPr>
          <w:ilvl w:val="0"/>
          <w:numId w:val="18"/>
        </w:numPr>
        <w:spacing w:after="0" w:line="240" w:lineRule="auto"/>
        <w:ind w:left="709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formę zwrotu wycofywanych dokumentów (osobiście, przez pełnomocnika, osobę upoważnioną lub korespondencyjnie),</w:t>
      </w:r>
    </w:p>
    <w:p w14:paraId="48956F83" w14:textId="77777777" w:rsidR="00A638A9" w:rsidRPr="00A169AA" w:rsidRDefault="00A638A9" w:rsidP="006B2056">
      <w:pPr>
        <w:pStyle w:val="Akapitzlist"/>
        <w:numPr>
          <w:ilvl w:val="0"/>
          <w:numId w:val="18"/>
        </w:numPr>
        <w:spacing w:after="0" w:line="240" w:lineRule="auto"/>
        <w:ind w:left="709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podpis wnioskodawcy.</w:t>
      </w:r>
    </w:p>
    <w:p w14:paraId="27E3CBE2" w14:textId="77777777" w:rsidR="00A638A9" w:rsidRPr="00A169AA" w:rsidRDefault="00A638A9" w:rsidP="0092053E">
      <w:pPr>
        <w:spacing w:after="0" w:line="240" w:lineRule="auto"/>
        <w:ind w:firstLine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Potwierdzeniem zwrotu wnioskodawcy, wycofywanych dokumentów jest:</w:t>
      </w:r>
    </w:p>
    <w:p w14:paraId="69116807" w14:textId="77777777" w:rsidR="00A638A9" w:rsidRPr="00A169AA" w:rsidRDefault="00A638A9" w:rsidP="006B2056">
      <w:pPr>
        <w:pStyle w:val="Akapitzlist"/>
        <w:numPr>
          <w:ilvl w:val="3"/>
          <w:numId w:val="4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 xml:space="preserve">pisemne potwierdzenie wraz z podpisem (wnioskodawcy, pełnomocnika lub osoby upoważnionej) na oryginale zawiadomienia o wycofaniu wniosku, w przypadku odbioru bezpośredniego w biurze LGD, </w:t>
      </w:r>
    </w:p>
    <w:p w14:paraId="5BD0C6F5" w14:textId="77777777" w:rsidR="00A638A9" w:rsidRPr="00A169AA" w:rsidRDefault="00A638A9" w:rsidP="006B2056">
      <w:pPr>
        <w:pStyle w:val="Akapitzlist"/>
        <w:numPr>
          <w:ilvl w:val="3"/>
          <w:numId w:val="4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potwierdzenie odbioru listu poleconego, w przypadku zwrotu korespondencyjnego.</w:t>
      </w:r>
    </w:p>
    <w:p w14:paraId="736D8CDA" w14:textId="77777777" w:rsidR="00A638A9" w:rsidRPr="00A169AA" w:rsidRDefault="00A638A9" w:rsidP="0092053E">
      <w:pPr>
        <w:spacing w:after="0" w:line="240" w:lineRule="auto"/>
        <w:ind w:left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Wniosek skutecznie wycofany nie wywołuję żadnych skutków prawnych, a podmiot, który złożył, a następnie wycofał wniosek, będzie traktowany jakby tego wniosku nie złożył.</w:t>
      </w:r>
    </w:p>
    <w:p w14:paraId="4CC17DF5" w14:textId="77777777" w:rsidR="00A638A9" w:rsidRPr="00A169AA" w:rsidRDefault="00A638A9" w:rsidP="0092053E">
      <w:pPr>
        <w:spacing w:after="0" w:line="240" w:lineRule="auto"/>
        <w:ind w:left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Dla zachowania śladu rewizyjnego złożonego, a następnie wycofanego wniosku, LGD w swojej dokumentacji pozostawia kopię wycofanego wniosku oraz oryginał zawiadomienia o wycofaniu wniosku.</w:t>
      </w:r>
    </w:p>
    <w:p w14:paraId="3609F619" w14:textId="77777777" w:rsidR="00BE3954" w:rsidRPr="00A169AA" w:rsidRDefault="00BE3954" w:rsidP="006B2056">
      <w:pPr>
        <w:pStyle w:val="Akapitzlist"/>
        <w:numPr>
          <w:ilvl w:val="3"/>
          <w:numId w:val="17"/>
        </w:numPr>
        <w:spacing w:after="0" w:line="240" w:lineRule="auto"/>
        <w:ind w:left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Lista złożonych wniosków jest podawana do publicznej wiadomości poprzez umieszczenie na stronie internetowej LGD.</w:t>
      </w:r>
    </w:p>
    <w:p w14:paraId="3732EB9C" w14:textId="77777777" w:rsidR="004942E0" w:rsidRPr="00A169AA" w:rsidRDefault="004942E0" w:rsidP="00A638A9">
      <w:p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</w:p>
    <w:p w14:paraId="378580EF" w14:textId="77777777" w:rsidR="00A638A9" w:rsidRPr="00A169AA" w:rsidRDefault="00A638A9" w:rsidP="00A638A9">
      <w:pPr>
        <w:spacing w:after="0" w:line="240" w:lineRule="auto"/>
        <w:rPr>
          <w:rStyle w:val="Uwydatnienie"/>
          <w:rFonts w:ascii="Times New Roman" w:hAnsi="Times New Roman" w:cs="Times New Roman"/>
          <w:b/>
          <w:i w:val="0"/>
        </w:rPr>
      </w:pPr>
      <w:r w:rsidRPr="00A169AA">
        <w:rPr>
          <w:rStyle w:val="Uwydatnienie"/>
          <w:rFonts w:ascii="Times New Roman" w:hAnsi="Times New Roman" w:cs="Times New Roman"/>
          <w:b/>
          <w:i w:val="0"/>
        </w:rPr>
        <w:t>III.</w:t>
      </w:r>
      <w:r w:rsidRPr="00A169AA">
        <w:rPr>
          <w:rStyle w:val="Uwydatnienie"/>
          <w:rFonts w:ascii="Times New Roman" w:hAnsi="Times New Roman" w:cs="Times New Roman"/>
          <w:b/>
          <w:i w:val="0"/>
        </w:rPr>
        <w:tab/>
      </w:r>
      <w:r w:rsidR="00BF1DA2" w:rsidRPr="00A169AA">
        <w:rPr>
          <w:rStyle w:val="Uwydatnienie"/>
          <w:rFonts w:ascii="Times New Roman" w:hAnsi="Times New Roman" w:cs="Times New Roman"/>
          <w:b/>
          <w:i w:val="0"/>
        </w:rPr>
        <w:t xml:space="preserve">Procedura oceny i wyboru operacji w ramach </w:t>
      </w:r>
      <w:r w:rsidR="000545C0" w:rsidRPr="00A169AA">
        <w:rPr>
          <w:rStyle w:val="Uwydatnienie"/>
          <w:rFonts w:ascii="Times New Roman" w:hAnsi="Times New Roman" w:cs="Times New Roman"/>
          <w:b/>
          <w:i w:val="0"/>
        </w:rPr>
        <w:t>LSR</w:t>
      </w:r>
    </w:p>
    <w:p w14:paraId="17B032AF" w14:textId="77777777" w:rsidR="000545C0" w:rsidRPr="00A169AA" w:rsidRDefault="000545C0" w:rsidP="004155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951F97" w14:textId="77777777" w:rsidR="0041555C" w:rsidRPr="00A169AA" w:rsidRDefault="0041555C" w:rsidP="00415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69AA">
        <w:rPr>
          <w:rFonts w:ascii="Times New Roman" w:hAnsi="Times New Roman" w:cs="Times New Roman"/>
        </w:rPr>
        <w:t xml:space="preserve">Ocena i wybór </w:t>
      </w:r>
      <w:r w:rsidR="000545C0" w:rsidRPr="00A169AA">
        <w:rPr>
          <w:rFonts w:ascii="Times New Roman" w:hAnsi="Times New Roman" w:cs="Times New Roman"/>
        </w:rPr>
        <w:t xml:space="preserve">operacji </w:t>
      </w:r>
      <w:r w:rsidRPr="00A169AA">
        <w:rPr>
          <w:rFonts w:ascii="Times New Roman" w:hAnsi="Times New Roman" w:cs="Times New Roman"/>
        </w:rPr>
        <w:t>odbywa się w następujących etapach:</w:t>
      </w:r>
    </w:p>
    <w:p w14:paraId="3CE9D0A7" w14:textId="77777777" w:rsidR="009028D2" w:rsidRPr="00A169AA" w:rsidRDefault="0041555C" w:rsidP="009028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69AA">
        <w:rPr>
          <w:rFonts w:ascii="Times New Roman" w:hAnsi="Times New Roman" w:cs="Times New Roman"/>
        </w:rPr>
        <w:t xml:space="preserve">- Wstępna ocena wniosków </w:t>
      </w:r>
      <w:r w:rsidR="009028D2" w:rsidRPr="00A169AA">
        <w:rPr>
          <w:rFonts w:ascii="Times New Roman" w:hAnsi="Times New Roman" w:cs="Times New Roman"/>
        </w:rPr>
        <w:t xml:space="preserve">pod kątem </w:t>
      </w:r>
      <w:r w:rsidRPr="00A169AA">
        <w:rPr>
          <w:rFonts w:ascii="Times New Roman" w:hAnsi="Times New Roman" w:cs="Times New Roman"/>
        </w:rPr>
        <w:t>spełnienia wymagań określonych w ogłoszeniu naboru wniosków</w:t>
      </w:r>
      <w:r w:rsidR="009028D2" w:rsidRPr="00A169AA">
        <w:rPr>
          <w:rFonts w:ascii="Times New Roman" w:hAnsi="Times New Roman" w:cs="Times New Roman"/>
        </w:rPr>
        <w:t>, tj. w zakr</w:t>
      </w:r>
      <w:r w:rsidR="00860CB8" w:rsidRPr="00A169AA">
        <w:rPr>
          <w:rFonts w:ascii="Times New Roman" w:hAnsi="Times New Roman" w:cs="Times New Roman"/>
        </w:rPr>
        <w:t>e</w:t>
      </w:r>
      <w:r w:rsidR="009028D2" w:rsidRPr="00A169AA">
        <w:rPr>
          <w:rFonts w:ascii="Times New Roman" w:hAnsi="Times New Roman" w:cs="Times New Roman"/>
        </w:rPr>
        <w:t>sie:</w:t>
      </w:r>
    </w:p>
    <w:p w14:paraId="70F6669D" w14:textId="77777777" w:rsidR="009028D2" w:rsidRPr="00A169AA" w:rsidRDefault="009028D2" w:rsidP="006B2056">
      <w:pPr>
        <w:pStyle w:val="Akapitzlist"/>
        <w:numPr>
          <w:ilvl w:val="0"/>
          <w:numId w:val="7"/>
        </w:num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złożenia wniosku w miejscu i terminie wskazanym w ogłoszeniu,</w:t>
      </w:r>
    </w:p>
    <w:p w14:paraId="37CB8DF8" w14:textId="77777777" w:rsidR="009028D2" w:rsidRPr="00A169AA" w:rsidRDefault="009028D2" w:rsidP="006B2056">
      <w:pPr>
        <w:pStyle w:val="Akapitzlist"/>
        <w:numPr>
          <w:ilvl w:val="0"/>
          <w:numId w:val="7"/>
        </w:num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zgodności operacji z zakresem tematycznym, który został wskazany w ogłoszeniu o naborze,</w:t>
      </w:r>
    </w:p>
    <w:p w14:paraId="32B5631E" w14:textId="298A904B" w:rsidR="009028D2" w:rsidRPr="00A169AA" w:rsidRDefault="009028D2" w:rsidP="007A6F8E">
      <w:pPr>
        <w:pStyle w:val="Akapitzlist"/>
        <w:numPr>
          <w:ilvl w:val="0"/>
          <w:numId w:val="7"/>
        </w:num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spełnienia warunków udzielenia wsparcia obowiązujących w ramach naboru</w:t>
      </w:r>
      <w:r w:rsidR="007E5B92" w:rsidRPr="00A169AA">
        <w:rPr>
          <w:rStyle w:val="Uwydatnienie"/>
          <w:rFonts w:ascii="Times New Roman" w:hAnsi="Times New Roman" w:cs="Times New Roman"/>
          <w:i w:val="0"/>
        </w:rPr>
        <w:t xml:space="preserve">, w  tym spełnienia kryteriów dostępu odnoszących się do podmiotu uprawnionego do wsparcia w ramach danego naboru/ogłoszenia oraz </w:t>
      </w:r>
      <w:r w:rsidR="000F2296" w:rsidRPr="00A169AA">
        <w:rPr>
          <w:rFonts w:ascii="Times New Roman" w:hAnsi="Times New Roman" w:cs="Times New Roman"/>
        </w:rPr>
        <w:t>czy złożono wymagane w ogłoszeniu dokumenty niezbędne do przeprowadzenia oceny operacji</w:t>
      </w:r>
      <w:r w:rsidR="008C2634" w:rsidRPr="00A169AA">
        <w:rPr>
          <w:rStyle w:val="Uwydatnienie"/>
          <w:rFonts w:ascii="Times New Roman" w:hAnsi="Times New Roman" w:cs="Times New Roman"/>
          <w:i w:val="0"/>
        </w:rPr>
        <w:t>.</w:t>
      </w:r>
    </w:p>
    <w:p w14:paraId="73A83DE7" w14:textId="77777777" w:rsidR="0041555C" w:rsidRPr="00A169AA" w:rsidRDefault="0041555C" w:rsidP="00415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69AA">
        <w:rPr>
          <w:rFonts w:ascii="Times New Roman" w:hAnsi="Times New Roman" w:cs="Times New Roman"/>
        </w:rPr>
        <w:t xml:space="preserve">  </w:t>
      </w:r>
      <w:r w:rsidR="009028D2" w:rsidRPr="00A169AA">
        <w:rPr>
          <w:rFonts w:ascii="Times New Roman" w:hAnsi="Times New Roman" w:cs="Times New Roman"/>
        </w:rPr>
        <w:t>-</w:t>
      </w:r>
      <w:r w:rsidRPr="00A169AA">
        <w:rPr>
          <w:rFonts w:ascii="Times New Roman" w:hAnsi="Times New Roman" w:cs="Times New Roman"/>
        </w:rPr>
        <w:t xml:space="preserve"> Ocena </w:t>
      </w:r>
      <w:r w:rsidR="009028D2" w:rsidRPr="00A169AA">
        <w:rPr>
          <w:rFonts w:ascii="Times New Roman" w:hAnsi="Times New Roman" w:cs="Times New Roman"/>
        </w:rPr>
        <w:t xml:space="preserve">zgodności </w:t>
      </w:r>
      <w:r w:rsidRPr="00A169AA">
        <w:rPr>
          <w:rFonts w:ascii="Times New Roman" w:hAnsi="Times New Roman" w:cs="Times New Roman"/>
        </w:rPr>
        <w:t xml:space="preserve">wniosków </w:t>
      </w:r>
      <w:r w:rsidR="009028D2" w:rsidRPr="00A169AA">
        <w:rPr>
          <w:rFonts w:ascii="Times New Roman" w:hAnsi="Times New Roman" w:cs="Times New Roman"/>
        </w:rPr>
        <w:t>z LSR, tj. w zakresie:</w:t>
      </w:r>
    </w:p>
    <w:p w14:paraId="185BB61D" w14:textId="77777777" w:rsidR="007A6F8E" w:rsidRPr="00A169AA" w:rsidRDefault="007A6F8E" w:rsidP="007A6F8E">
      <w:pPr>
        <w:pStyle w:val="Akapitzlist"/>
        <w:numPr>
          <w:ilvl w:val="0"/>
          <w:numId w:val="9"/>
        </w:num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Fonts w:ascii="Times New Roman" w:hAnsi="Times New Roman" w:cs="Times New Roman"/>
        </w:rPr>
        <w:t>ocena czy realizacja operacji przyczyni się do realizacji celów ogólnych i szczegółowych LSR, przez osiąganie zaplanowanych dla danego zakresu wsparcia wskaźników</w:t>
      </w:r>
    </w:p>
    <w:p w14:paraId="11663F4B" w14:textId="77777777" w:rsidR="009028D2" w:rsidRPr="00A169AA" w:rsidRDefault="009028D2" w:rsidP="006B2056">
      <w:pPr>
        <w:pStyle w:val="Akapitzlist"/>
        <w:numPr>
          <w:ilvl w:val="0"/>
          <w:numId w:val="9"/>
        </w:num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 xml:space="preserve">spełnienia przez Wnioskodawcę i jego projektu warunków udzielenia pomocy z uwzględnieniem przepisów prawa </w:t>
      </w:r>
      <w:r w:rsidR="00613518" w:rsidRPr="00A169AA">
        <w:rPr>
          <w:rStyle w:val="Uwydatnienie"/>
          <w:rFonts w:ascii="Times New Roman" w:hAnsi="Times New Roman" w:cs="Times New Roman"/>
          <w:i w:val="0"/>
        </w:rPr>
        <w:t>(</w:t>
      </w:r>
      <w:r w:rsidR="007B5831" w:rsidRPr="00A169AA">
        <w:rPr>
          <w:rStyle w:val="Uwydatnienie"/>
          <w:rFonts w:ascii="Times New Roman" w:hAnsi="Times New Roman" w:cs="Times New Roman"/>
          <w:i w:val="0"/>
        </w:rPr>
        <w:t>zgodność z Programem)</w:t>
      </w:r>
    </w:p>
    <w:p w14:paraId="1A96E209" w14:textId="77777777" w:rsidR="00F506E2" w:rsidRPr="00A169AA" w:rsidRDefault="007A6F8E" w:rsidP="00F506E2">
      <w:p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Fonts w:ascii="Times New Roman" w:hAnsi="Times New Roman" w:cs="Times New Roman"/>
        </w:rPr>
        <w:t xml:space="preserve">- </w:t>
      </w:r>
      <w:r w:rsidR="00F506E2" w:rsidRPr="00A169AA">
        <w:rPr>
          <w:rFonts w:ascii="Times New Roman" w:hAnsi="Times New Roman" w:cs="Times New Roman"/>
        </w:rPr>
        <w:t>O</w:t>
      </w:r>
      <w:r w:rsidR="00F506E2" w:rsidRPr="00A169AA">
        <w:rPr>
          <w:rStyle w:val="Uwydatnienie"/>
          <w:rFonts w:ascii="Times New Roman" w:hAnsi="Times New Roman" w:cs="Times New Roman"/>
          <w:i w:val="0"/>
        </w:rPr>
        <w:t>cena spełnienia kryteriów wyboru określonych w LSR</w:t>
      </w:r>
      <w:r w:rsidR="002275BC" w:rsidRPr="00A169AA">
        <w:rPr>
          <w:rStyle w:val="Uwydatnienie"/>
          <w:rFonts w:ascii="Times New Roman" w:hAnsi="Times New Roman" w:cs="Times New Roman"/>
          <w:i w:val="0"/>
        </w:rPr>
        <w:t xml:space="preserve"> </w:t>
      </w:r>
      <w:r w:rsidR="002275BC" w:rsidRPr="00A169AA">
        <w:rPr>
          <w:rFonts w:ascii="Times New Roman" w:hAnsi="Times New Roman" w:cs="Times New Roman"/>
        </w:rPr>
        <w:t>i ustalenie kwoty wsparcia</w:t>
      </w:r>
    </w:p>
    <w:p w14:paraId="296A392E" w14:textId="77777777" w:rsidR="009028D2" w:rsidRPr="00A169AA" w:rsidRDefault="00F506E2" w:rsidP="00415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69AA">
        <w:rPr>
          <w:rFonts w:ascii="Times New Roman" w:hAnsi="Times New Roman" w:cs="Times New Roman"/>
        </w:rPr>
        <w:t xml:space="preserve">- </w:t>
      </w:r>
      <w:r w:rsidR="007A6F8E" w:rsidRPr="00A169AA">
        <w:rPr>
          <w:rFonts w:ascii="Times New Roman" w:hAnsi="Times New Roman" w:cs="Times New Roman"/>
        </w:rPr>
        <w:t>W</w:t>
      </w:r>
      <w:r w:rsidR="00736223" w:rsidRPr="00A169AA">
        <w:rPr>
          <w:rFonts w:ascii="Times New Roman" w:hAnsi="Times New Roman" w:cs="Times New Roman"/>
        </w:rPr>
        <w:t xml:space="preserve">ybór wniosków do dofinansowania </w:t>
      </w:r>
    </w:p>
    <w:p w14:paraId="6B205F3E" w14:textId="77777777" w:rsidR="007A6F8E" w:rsidRPr="00A169AA" w:rsidRDefault="007A6F8E" w:rsidP="004155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F2BCF1" w14:textId="77777777" w:rsidR="00036CCA" w:rsidRPr="00A169AA" w:rsidRDefault="00036CCA" w:rsidP="00415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69AA">
        <w:rPr>
          <w:rFonts w:ascii="Times New Roman" w:hAnsi="Times New Roman" w:cs="Times New Roman"/>
        </w:rPr>
        <w:t xml:space="preserve">Ocena i wybór operacji może być dokonywana w formie elektronicznej w oparciu o system informatyczny do obsługi wniosków. Dokonanie oceny za pośrednictwem systemu informatycznego wymaga wydruku dokumentów powstających w toku oceny, w szczególności kart oceny, list zawierających wyniki oceny (list operacji). </w:t>
      </w:r>
    </w:p>
    <w:p w14:paraId="2247474A" w14:textId="77777777" w:rsidR="00036CCA" w:rsidRPr="00A169AA" w:rsidRDefault="00036CCA" w:rsidP="004155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869E47" w14:textId="77777777" w:rsidR="006E69AA" w:rsidRPr="00A169AA" w:rsidRDefault="00D63544" w:rsidP="00415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69AA">
        <w:rPr>
          <w:rFonts w:ascii="Times New Roman" w:hAnsi="Times New Roman" w:cs="Times New Roman"/>
        </w:rPr>
        <w:t>Nad przebiegiem oceny i wyboru operacji w ramach LSR czuwa Zarząd LGD</w:t>
      </w:r>
      <w:r w:rsidR="00A23F1F" w:rsidRPr="00A169AA">
        <w:rPr>
          <w:rFonts w:ascii="Times New Roman" w:hAnsi="Times New Roman" w:cs="Times New Roman"/>
        </w:rPr>
        <w:t xml:space="preserve">, który </w:t>
      </w:r>
      <w:r w:rsidR="006E69AA" w:rsidRPr="00A169AA">
        <w:rPr>
          <w:rFonts w:ascii="Times New Roman" w:hAnsi="Times New Roman" w:cs="Times New Roman"/>
        </w:rPr>
        <w:t>pełni rolę „opiekuna procesu oceny wniosków”, którego rolą jest:</w:t>
      </w:r>
    </w:p>
    <w:p w14:paraId="7E72CCB3" w14:textId="77777777" w:rsidR="006E69AA" w:rsidRPr="00A169AA" w:rsidRDefault="006E69AA" w:rsidP="00415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69AA">
        <w:rPr>
          <w:rFonts w:ascii="Times New Roman" w:hAnsi="Times New Roman" w:cs="Times New Roman"/>
        </w:rPr>
        <w:t xml:space="preserve">- nadzór nad procesem oceny, </w:t>
      </w:r>
    </w:p>
    <w:p w14:paraId="1523F71A" w14:textId="77777777" w:rsidR="006E69AA" w:rsidRPr="00A169AA" w:rsidRDefault="006E69AA" w:rsidP="00415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69AA">
        <w:rPr>
          <w:rFonts w:ascii="Times New Roman" w:hAnsi="Times New Roman" w:cs="Times New Roman"/>
        </w:rPr>
        <w:t>- dbanie o zachowanie parytetu oraz zasady bezstronności przez członków Rady,</w:t>
      </w:r>
    </w:p>
    <w:p w14:paraId="1FCB4E87" w14:textId="77777777" w:rsidR="006E69AA" w:rsidRPr="00A169AA" w:rsidRDefault="006E69AA" w:rsidP="00415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69AA">
        <w:rPr>
          <w:rFonts w:ascii="Times New Roman" w:hAnsi="Times New Roman" w:cs="Times New Roman"/>
        </w:rPr>
        <w:t>- zapewnienie oraz respektowania procedur określonych w LSR,</w:t>
      </w:r>
    </w:p>
    <w:p w14:paraId="55905FB7" w14:textId="77777777" w:rsidR="003B65F2" w:rsidRPr="00A169AA" w:rsidRDefault="006E69AA" w:rsidP="00415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69AA">
        <w:rPr>
          <w:rFonts w:ascii="Times New Roman" w:hAnsi="Times New Roman" w:cs="Times New Roman"/>
        </w:rPr>
        <w:t xml:space="preserve">- </w:t>
      </w:r>
      <w:r w:rsidR="00812D19" w:rsidRPr="00A169AA">
        <w:rPr>
          <w:rFonts w:ascii="Times New Roman" w:hAnsi="Times New Roman" w:cs="Times New Roman"/>
        </w:rPr>
        <w:t>dbanie o poprawność dokumentacji dotyczącej oceny i wyboru operacji,</w:t>
      </w:r>
      <w:r w:rsidR="003B65F2" w:rsidRPr="00A169AA">
        <w:rPr>
          <w:rFonts w:ascii="Times New Roman" w:hAnsi="Times New Roman" w:cs="Times New Roman"/>
        </w:rPr>
        <w:t xml:space="preserve"> </w:t>
      </w:r>
    </w:p>
    <w:p w14:paraId="1EB4E50C" w14:textId="77777777" w:rsidR="00D63544" w:rsidRPr="00A169AA" w:rsidRDefault="003B65F2" w:rsidP="00415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69AA">
        <w:rPr>
          <w:rFonts w:ascii="Times New Roman" w:hAnsi="Times New Roman" w:cs="Times New Roman"/>
        </w:rPr>
        <w:t>- poprawności formalnej</w:t>
      </w:r>
      <w:r w:rsidR="006E69AA" w:rsidRPr="00A169AA">
        <w:rPr>
          <w:rFonts w:ascii="Times New Roman" w:hAnsi="Times New Roman" w:cs="Times New Roman"/>
        </w:rPr>
        <w:t>.</w:t>
      </w:r>
    </w:p>
    <w:p w14:paraId="1CC3B09D" w14:textId="77777777" w:rsidR="003422DC" w:rsidRPr="00A169AA" w:rsidRDefault="003422DC" w:rsidP="004155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69AA">
        <w:rPr>
          <w:rFonts w:ascii="Times New Roman" w:hAnsi="Times New Roman" w:cs="Times New Roman"/>
        </w:rPr>
        <w:t xml:space="preserve">W ramach pełnienia </w:t>
      </w:r>
      <w:r w:rsidR="0073768C" w:rsidRPr="00A169AA">
        <w:rPr>
          <w:rFonts w:ascii="Times New Roman" w:hAnsi="Times New Roman" w:cs="Times New Roman"/>
        </w:rPr>
        <w:t>tej roli</w:t>
      </w:r>
      <w:r w:rsidRPr="00A169AA">
        <w:rPr>
          <w:rFonts w:ascii="Times New Roman" w:hAnsi="Times New Roman" w:cs="Times New Roman"/>
        </w:rPr>
        <w:t xml:space="preserve">, </w:t>
      </w:r>
      <w:r w:rsidR="00DB6281" w:rsidRPr="00A169AA">
        <w:rPr>
          <w:rFonts w:ascii="Times New Roman" w:hAnsi="Times New Roman" w:cs="Times New Roman"/>
        </w:rPr>
        <w:t xml:space="preserve">Zarząd </w:t>
      </w:r>
      <w:r w:rsidR="0073768C" w:rsidRPr="00A169AA">
        <w:rPr>
          <w:rFonts w:ascii="Times New Roman" w:hAnsi="Times New Roman" w:cs="Times New Roman"/>
        </w:rPr>
        <w:t xml:space="preserve">będzie ściśle współpracował z pracownikami LGD oraz członkami Rady, </w:t>
      </w:r>
      <w:r w:rsidR="00E11D3A" w:rsidRPr="00A169AA">
        <w:rPr>
          <w:rFonts w:ascii="Times New Roman" w:hAnsi="Times New Roman" w:cs="Times New Roman"/>
        </w:rPr>
        <w:t>zapewniając przepływ informacji i wymianę opinii.</w:t>
      </w:r>
    </w:p>
    <w:p w14:paraId="1A5B33CE" w14:textId="77777777" w:rsidR="00D63544" w:rsidRPr="00A169AA" w:rsidRDefault="00D63544" w:rsidP="0041555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DF253A" w14:textId="77777777" w:rsidR="0041555C" w:rsidRPr="00A169AA" w:rsidRDefault="0041555C" w:rsidP="006B205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169AA">
        <w:rPr>
          <w:rFonts w:ascii="Times New Roman" w:hAnsi="Times New Roman" w:cs="Times New Roman"/>
        </w:rPr>
        <w:t xml:space="preserve">Przebieg </w:t>
      </w:r>
      <w:r w:rsidRPr="00A169AA">
        <w:rPr>
          <w:rFonts w:ascii="Times New Roman" w:hAnsi="Times New Roman" w:cs="Times New Roman"/>
          <w:b/>
        </w:rPr>
        <w:t>wstępnej oceny wniosków</w:t>
      </w:r>
      <w:r w:rsidRPr="00A169AA">
        <w:rPr>
          <w:rFonts w:ascii="Times New Roman" w:hAnsi="Times New Roman" w:cs="Times New Roman"/>
        </w:rPr>
        <w:t>:</w:t>
      </w:r>
    </w:p>
    <w:p w14:paraId="06A3EF2D" w14:textId="77777777" w:rsidR="0041555C" w:rsidRPr="00A169AA" w:rsidRDefault="0041555C" w:rsidP="006B2056">
      <w:pPr>
        <w:pStyle w:val="Akapitzlist"/>
        <w:numPr>
          <w:ilvl w:val="4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169AA">
        <w:rPr>
          <w:rFonts w:ascii="Times New Roman" w:hAnsi="Times New Roman" w:cs="Times New Roman"/>
        </w:rPr>
        <w:t xml:space="preserve">Wstępnej oceny wniosków dokonują pracownicy biura LGD. W celu zachowania bezstronności w ocenie pracownicy LGD podpisują deklarację bezstronności, stanowiącą załącznik nr 1 do regulaminu pracy biura. Podziału wniosków pomiędzy pracowników LGD do dokonania wstępnej oceny dokonuje Dyrektor biura albo system informatyczny, przy uwzględnieniu niezbędnych </w:t>
      </w:r>
      <w:proofErr w:type="spellStart"/>
      <w:r w:rsidRPr="00A169AA">
        <w:rPr>
          <w:rFonts w:ascii="Times New Roman" w:hAnsi="Times New Roman" w:cs="Times New Roman"/>
        </w:rPr>
        <w:t>wyłączeń</w:t>
      </w:r>
      <w:proofErr w:type="spellEnd"/>
      <w:r w:rsidRPr="00A169AA">
        <w:rPr>
          <w:rFonts w:ascii="Times New Roman" w:hAnsi="Times New Roman" w:cs="Times New Roman"/>
        </w:rPr>
        <w:t>.</w:t>
      </w:r>
    </w:p>
    <w:p w14:paraId="5A1B414D" w14:textId="77777777" w:rsidR="0041555C" w:rsidRPr="00A169AA" w:rsidRDefault="0041555C" w:rsidP="006B2056">
      <w:pPr>
        <w:pStyle w:val="Akapitzlist"/>
        <w:numPr>
          <w:ilvl w:val="4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169AA">
        <w:rPr>
          <w:rFonts w:ascii="Times New Roman" w:hAnsi="Times New Roman" w:cs="Times New Roman"/>
        </w:rPr>
        <w:lastRenderedPageBreak/>
        <w:t xml:space="preserve">Wstępna ocena dokonywana jest w oparciu o kartę wstępnej oceny wniosków, stanowiącej załącznik nr </w:t>
      </w:r>
      <w:r w:rsidR="00BC33D4" w:rsidRPr="00A169AA">
        <w:rPr>
          <w:rFonts w:ascii="Times New Roman" w:hAnsi="Times New Roman" w:cs="Times New Roman"/>
        </w:rPr>
        <w:t>2</w:t>
      </w:r>
      <w:r w:rsidRPr="00A169AA">
        <w:rPr>
          <w:rFonts w:ascii="Times New Roman" w:hAnsi="Times New Roman" w:cs="Times New Roman"/>
        </w:rPr>
        <w:t xml:space="preserve"> do niniejszej procedury. </w:t>
      </w:r>
    </w:p>
    <w:p w14:paraId="62A50A67" w14:textId="77777777" w:rsidR="0041555C" w:rsidRPr="00A169AA" w:rsidRDefault="0041555C" w:rsidP="006B2056">
      <w:pPr>
        <w:pStyle w:val="Akapitzlist"/>
        <w:numPr>
          <w:ilvl w:val="4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169AA">
        <w:rPr>
          <w:rFonts w:ascii="Times New Roman" w:hAnsi="Times New Roman" w:cs="Times New Roman"/>
        </w:rPr>
        <w:t>Wszelkie wątpliwości w dokonywaniu wstępnej oceny wniosków rozstrzyga Zarząd LGD.</w:t>
      </w:r>
    </w:p>
    <w:p w14:paraId="708CECAE" w14:textId="77777777" w:rsidR="0041555C" w:rsidRPr="00A169AA" w:rsidRDefault="0041555C" w:rsidP="006B2056">
      <w:pPr>
        <w:pStyle w:val="Akapitzlist"/>
        <w:numPr>
          <w:ilvl w:val="4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169AA">
        <w:rPr>
          <w:rFonts w:ascii="Times New Roman" w:hAnsi="Times New Roman" w:cs="Times New Roman"/>
        </w:rPr>
        <w:t>Wstępnej oceny wniosków</w:t>
      </w:r>
      <w:r w:rsidR="008E6991" w:rsidRPr="00A169AA">
        <w:rPr>
          <w:rFonts w:ascii="Times New Roman" w:hAnsi="Times New Roman" w:cs="Times New Roman"/>
        </w:rPr>
        <w:t xml:space="preserve"> </w:t>
      </w:r>
      <w:r w:rsidRPr="00A169AA">
        <w:rPr>
          <w:rFonts w:ascii="Times New Roman" w:hAnsi="Times New Roman" w:cs="Times New Roman"/>
        </w:rPr>
        <w:t xml:space="preserve">dokonuje się w terminie </w:t>
      </w:r>
      <w:r w:rsidR="008E6991" w:rsidRPr="00A169AA">
        <w:rPr>
          <w:rFonts w:ascii="Times New Roman" w:hAnsi="Times New Roman" w:cs="Times New Roman"/>
        </w:rPr>
        <w:t>7</w:t>
      </w:r>
      <w:r w:rsidRPr="00A169AA">
        <w:rPr>
          <w:rFonts w:ascii="Times New Roman" w:hAnsi="Times New Roman" w:cs="Times New Roman"/>
        </w:rPr>
        <w:t xml:space="preserve"> dni od zakończenia naboru wniosków.</w:t>
      </w:r>
    </w:p>
    <w:p w14:paraId="6960B230" w14:textId="43CE569A" w:rsidR="0041555C" w:rsidRPr="00A169AA" w:rsidRDefault="0041555C" w:rsidP="006B2056">
      <w:pPr>
        <w:pStyle w:val="Akapitzlist"/>
        <w:numPr>
          <w:ilvl w:val="4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169AA">
        <w:rPr>
          <w:rFonts w:ascii="Times New Roman" w:hAnsi="Times New Roman" w:cs="Times New Roman"/>
        </w:rPr>
        <w:t>Po zakończeniu wstępnej oceny wniosków biuro przygotowuje listę wniosków po wstępnej ocenie</w:t>
      </w:r>
      <w:r w:rsidR="00ED65FB" w:rsidRPr="00A169AA">
        <w:rPr>
          <w:rFonts w:ascii="Times New Roman" w:hAnsi="Times New Roman" w:cs="Times New Roman"/>
        </w:rPr>
        <w:t xml:space="preserve"> </w:t>
      </w:r>
      <w:r w:rsidR="00DE37AE" w:rsidRPr="00A169AA">
        <w:rPr>
          <w:rFonts w:ascii="Times New Roman" w:hAnsi="Times New Roman" w:cs="Times New Roman"/>
        </w:rPr>
        <w:t>(tj. listę</w:t>
      </w:r>
      <w:r w:rsidR="00DC1EDF" w:rsidRPr="00A169AA">
        <w:rPr>
          <w:rFonts w:ascii="Times New Roman" w:hAnsi="Times New Roman" w:cs="Times New Roman"/>
        </w:rPr>
        <w:t xml:space="preserve"> </w:t>
      </w:r>
      <w:r w:rsidR="00DE37AE" w:rsidRPr="00A169AA">
        <w:rPr>
          <w:rFonts w:ascii="Times New Roman" w:hAnsi="Times New Roman" w:cs="Times New Roman"/>
        </w:rPr>
        <w:t xml:space="preserve">operacji zgodnych z ogłoszeniem naboru wniosków o przyznanie pomocy) </w:t>
      </w:r>
      <w:r w:rsidRPr="00A169AA">
        <w:rPr>
          <w:rFonts w:ascii="Times New Roman" w:hAnsi="Times New Roman" w:cs="Times New Roman"/>
        </w:rPr>
        <w:t>zawierających informację o pozytywnym lub negatywnym zakończeniu wstępnej oceny</w:t>
      </w:r>
      <w:r w:rsidR="00BF0096" w:rsidRPr="00A169AA">
        <w:rPr>
          <w:rFonts w:ascii="Times New Roman" w:hAnsi="Times New Roman" w:cs="Times New Roman"/>
        </w:rPr>
        <w:t>.</w:t>
      </w:r>
    </w:p>
    <w:p w14:paraId="3DA0D9B1" w14:textId="77777777" w:rsidR="00480564" w:rsidRPr="00A169AA" w:rsidRDefault="00480564" w:rsidP="006B2056">
      <w:pPr>
        <w:pStyle w:val="Akapitzlist"/>
        <w:numPr>
          <w:ilvl w:val="4"/>
          <w:numId w:val="6"/>
        </w:numPr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 xml:space="preserve">Niezwłocznie po dokonaniu wstępnej oceny wniosków, odbywa się I posiedzenie Rady LGD. </w:t>
      </w:r>
      <w:r w:rsidR="00BF0096" w:rsidRPr="00A169AA">
        <w:rPr>
          <w:rStyle w:val="Uwydatnienie"/>
          <w:rFonts w:ascii="Times New Roman" w:hAnsi="Times New Roman" w:cs="Times New Roman"/>
          <w:i w:val="0"/>
        </w:rPr>
        <w:t>C</w:t>
      </w:r>
      <w:r w:rsidRPr="00A169AA">
        <w:rPr>
          <w:rStyle w:val="Uwydatnienie"/>
          <w:rFonts w:ascii="Times New Roman" w:hAnsi="Times New Roman" w:cs="Times New Roman"/>
          <w:i w:val="0"/>
        </w:rPr>
        <w:t>złonkowie Rady LGD wypełniają deklarację bezstronności, zgodnie z wzorem stanowiącym załącznik do Regulaminu Rady LGD.</w:t>
      </w:r>
    </w:p>
    <w:p w14:paraId="5ECC379C" w14:textId="77777777" w:rsidR="00480564" w:rsidRPr="00A169AA" w:rsidRDefault="00480564" w:rsidP="006B2056">
      <w:pPr>
        <w:pStyle w:val="Akapitzlist"/>
        <w:numPr>
          <w:ilvl w:val="4"/>
          <w:numId w:val="6"/>
        </w:numPr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 xml:space="preserve">Po przedstawieniu przez pracowników biura wyników wstępnej oceny wniosków, Rada zatwierdza listę wniosków zawierających informację o pozytywnym lub negatywnym zakończeniu wstępnej oceny wniosków, przy zachowaniu zasady bezstronności i parytetów, o których mowa w art. 32 ust. 2 lit b oraz art. 34 ust. 3 lit b rozporządzenia nr 1303/2013. </w:t>
      </w:r>
    </w:p>
    <w:p w14:paraId="5B7E537B" w14:textId="77777777" w:rsidR="00480564" w:rsidRPr="00A169AA" w:rsidRDefault="00480564" w:rsidP="006B2056">
      <w:pPr>
        <w:pStyle w:val="Akapitzlist"/>
        <w:numPr>
          <w:ilvl w:val="4"/>
          <w:numId w:val="6"/>
        </w:numPr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Do oceny pod kątem zgodności operacji z LSR kieruje się wyłącznie wnioski, które przeszły pozytywnie wstępną ocenę.</w:t>
      </w:r>
    </w:p>
    <w:p w14:paraId="2F16373F" w14:textId="2B35D121" w:rsidR="0041555C" w:rsidRPr="00A169AA" w:rsidRDefault="00480564" w:rsidP="00A169AA">
      <w:pPr>
        <w:pStyle w:val="Akapitzlist"/>
        <w:numPr>
          <w:ilvl w:val="4"/>
          <w:numId w:val="6"/>
        </w:numPr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Wnioskodawców, których wnioski nie przeszły pozytywnie wstępnej oceny, informuje się o negatywnym wyniku, podając jego przyczyny. Powiadomienie wnioskodawcy o wynikach wstępnej oceny zawiera pouczenie o możliwości wniesienia protestu</w:t>
      </w:r>
      <w:r w:rsidR="00837DAD" w:rsidRPr="00A169AA">
        <w:rPr>
          <w:rStyle w:val="Uwydatnienie"/>
          <w:rFonts w:ascii="Times New Roman" w:hAnsi="Times New Roman" w:cs="Times New Roman"/>
          <w:i w:val="0"/>
        </w:rPr>
        <w:t>.</w:t>
      </w:r>
      <w:r w:rsidR="00F47E0F" w:rsidRPr="00A169AA" w:rsidDel="00F47E0F">
        <w:rPr>
          <w:rStyle w:val="Uwydatnienie"/>
          <w:rFonts w:ascii="Times New Roman" w:hAnsi="Times New Roman" w:cs="Times New Roman"/>
          <w:i w:val="0"/>
          <w:strike/>
        </w:rPr>
        <w:t xml:space="preserve"> </w:t>
      </w:r>
    </w:p>
    <w:p w14:paraId="02523DDD" w14:textId="77777777" w:rsidR="00A638A9" w:rsidRPr="00A169AA" w:rsidRDefault="009D521D" w:rsidP="006B205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Cs/>
        </w:rPr>
      </w:pPr>
      <w:r w:rsidRPr="00A169AA">
        <w:rPr>
          <w:rFonts w:ascii="Times New Roman" w:hAnsi="Times New Roman" w:cs="Times New Roman"/>
          <w:iCs/>
        </w:rPr>
        <w:t>Przebieg</w:t>
      </w:r>
      <w:r w:rsidRPr="00A169AA">
        <w:rPr>
          <w:rFonts w:ascii="Times New Roman" w:hAnsi="Times New Roman" w:cs="Times New Roman"/>
          <w:b/>
          <w:iCs/>
        </w:rPr>
        <w:t xml:space="preserve"> oceny</w:t>
      </w:r>
      <w:r w:rsidR="00A638A9" w:rsidRPr="00A169AA">
        <w:rPr>
          <w:rFonts w:ascii="Times New Roman" w:hAnsi="Times New Roman" w:cs="Times New Roman"/>
          <w:b/>
          <w:iCs/>
        </w:rPr>
        <w:t xml:space="preserve"> </w:t>
      </w:r>
      <w:r w:rsidR="00BC7036" w:rsidRPr="00A169AA">
        <w:rPr>
          <w:rFonts w:ascii="Times New Roman" w:hAnsi="Times New Roman" w:cs="Times New Roman"/>
          <w:b/>
          <w:iCs/>
        </w:rPr>
        <w:t>pod k</w:t>
      </w:r>
      <w:r w:rsidRPr="00A169AA">
        <w:rPr>
          <w:rFonts w:ascii="Times New Roman" w:hAnsi="Times New Roman" w:cs="Times New Roman"/>
          <w:b/>
          <w:iCs/>
        </w:rPr>
        <w:t>ą</w:t>
      </w:r>
      <w:r w:rsidR="00BC7036" w:rsidRPr="00A169AA">
        <w:rPr>
          <w:rFonts w:ascii="Times New Roman" w:hAnsi="Times New Roman" w:cs="Times New Roman"/>
          <w:b/>
          <w:iCs/>
        </w:rPr>
        <w:t xml:space="preserve">tem </w:t>
      </w:r>
      <w:r w:rsidR="000F474C" w:rsidRPr="00A169AA">
        <w:rPr>
          <w:rFonts w:ascii="Times New Roman" w:hAnsi="Times New Roman" w:cs="Times New Roman"/>
          <w:b/>
          <w:iCs/>
        </w:rPr>
        <w:t>zgodności z LSR</w:t>
      </w:r>
    </w:p>
    <w:p w14:paraId="281BEFD3" w14:textId="77777777" w:rsidR="001630E4" w:rsidRPr="00A169AA" w:rsidRDefault="00E764A7" w:rsidP="006B2056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W</w:t>
      </w:r>
      <w:r w:rsidR="00A638A9" w:rsidRPr="00A169AA">
        <w:rPr>
          <w:rStyle w:val="Uwydatnienie"/>
          <w:rFonts w:ascii="Times New Roman" w:hAnsi="Times New Roman" w:cs="Times New Roman"/>
          <w:i w:val="0"/>
        </w:rPr>
        <w:t>nioski podlegające ocenie pod kątem zgodności z LSR przekazuje się członkom Rady LGD. Każd</w:t>
      </w:r>
      <w:r w:rsidRPr="00A169AA">
        <w:rPr>
          <w:rStyle w:val="Uwydatnienie"/>
          <w:rFonts w:ascii="Times New Roman" w:hAnsi="Times New Roman" w:cs="Times New Roman"/>
          <w:i w:val="0"/>
        </w:rPr>
        <w:t xml:space="preserve">y wniosek oceniany jest przez 3-6 </w:t>
      </w:r>
      <w:r w:rsidR="00A638A9" w:rsidRPr="00A169AA">
        <w:rPr>
          <w:rStyle w:val="Uwydatnienie"/>
          <w:rFonts w:ascii="Times New Roman" w:hAnsi="Times New Roman" w:cs="Times New Roman"/>
          <w:i w:val="0"/>
        </w:rPr>
        <w:t xml:space="preserve">członków Rady LGD. </w:t>
      </w:r>
      <w:r w:rsidR="00D5383E" w:rsidRPr="00A169AA">
        <w:rPr>
          <w:rStyle w:val="Uwydatnienie"/>
          <w:rFonts w:ascii="Times New Roman" w:hAnsi="Times New Roman" w:cs="Times New Roman"/>
          <w:i w:val="0"/>
        </w:rPr>
        <w:t>Liczbę członków Rady LGD oceniających wnioski w danym naborze ustala Zarząd</w:t>
      </w:r>
      <w:r w:rsidR="006D7417" w:rsidRPr="00A169AA">
        <w:rPr>
          <w:rStyle w:val="Uwydatnienie"/>
          <w:rFonts w:ascii="Times New Roman" w:hAnsi="Times New Roman" w:cs="Times New Roman"/>
          <w:i w:val="0"/>
        </w:rPr>
        <w:t xml:space="preserve"> LGD</w:t>
      </w:r>
      <w:r w:rsidR="00FB2734" w:rsidRPr="00A169AA">
        <w:rPr>
          <w:rStyle w:val="Uwydatnienie"/>
          <w:rFonts w:ascii="Times New Roman" w:hAnsi="Times New Roman" w:cs="Times New Roman"/>
          <w:i w:val="0"/>
        </w:rPr>
        <w:t xml:space="preserve"> podejmując uchwałę w tej sprawie przed posiedzeniem Rady LGD, kierując się zasadą zapewnienia jak najwyższej efektywności pracy Rady. Przy podejmowaniu decyzji w tej sprawie Zarząd uwzględnia w szczególności liczbę złożonych wniosków w ra</w:t>
      </w:r>
      <w:r w:rsidR="006C51C4" w:rsidRPr="00A169AA">
        <w:rPr>
          <w:rStyle w:val="Uwydatnienie"/>
          <w:rFonts w:ascii="Times New Roman" w:hAnsi="Times New Roman" w:cs="Times New Roman"/>
          <w:i w:val="0"/>
        </w:rPr>
        <w:t>m</w:t>
      </w:r>
      <w:r w:rsidR="00FB2734" w:rsidRPr="00A169AA">
        <w:rPr>
          <w:rStyle w:val="Uwydatnienie"/>
          <w:rFonts w:ascii="Times New Roman" w:hAnsi="Times New Roman" w:cs="Times New Roman"/>
          <w:i w:val="0"/>
        </w:rPr>
        <w:t>ach naborów podlegających ocenie w danym czasie, tj. przy niedużej liczbie wniosków liczba oceniających jest maksymalna, zaś przy dużej liczbie wniosków</w:t>
      </w:r>
      <w:r w:rsidR="006D7417" w:rsidRPr="00A169AA">
        <w:rPr>
          <w:rStyle w:val="Uwydatnienie"/>
          <w:rFonts w:ascii="Times New Roman" w:hAnsi="Times New Roman" w:cs="Times New Roman"/>
          <w:i w:val="0"/>
        </w:rPr>
        <w:t xml:space="preserve"> </w:t>
      </w:r>
      <w:r w:rsidR="00FB2734" w:rsidRPr="00A169AA">
        <w:rPr>
          <w:rStyle w:val="Uwydatnienie"/>
          <w:rFonts w:ascii="Times New Roman" w:hAnsi="Times New Roman" w:cs="Times New Roman"/>
          <w:i w:val="0"/>
        </w:rPr>
        <w:t>- liczba oceniających jest minimalna</w:t>
      </w:r>
      <w:r w:rsidR="006D7417" w:rsidRPr="00A169AA">
        <w:rPr>
          <w:rStyle w:val="Uwydatnienie"/>
          <w:rFonts w:ascii="Times New Roman" w:hAnsi="Times New Roman" w:cs="Times New Roman"/>
          <w:i w:val="0"/>
        </w:rPr>
        <w:t>.</w:t>
      </w:r>
      <w:r w:rsidR="00D5383E" w:rsidRPr="00A169AA">
        <w:rPr>
          <w:rStyle w:val="Uwydatnienie"/>
          <w:rFonts w:ascii="Times New Roman" w:hAnsi="Times New Roman" w:cs="Times New Roman"/>
          <w:i w:val="0"/>
        </w:rPr>
        <w:t xml:space="preserve"> </w:t>
      </w:r>
      <w:r w:rsidR="00A638A9" w:rsidRPr="00A169AA">
        <w:rPr>
          <w:rStyle w:val="Uwydatnienie"/>
          <w:rFonts w:ascii="Times New Roman" w:hAnsi="Times New Roman" w:cs="Times New Roman"/>
          <w:i w:val="0"/>
        </w:rPr>
        <w:t>Doboru członków Rady LGD oceniających dany wniosek dokonuje się losowo respektując niezbędne wykluczenia. Każdy z członków Rady LGD potwierdza odbiór wniosków do oceny podpisując protokół ich przekazania.</w:t>
      </w:r>
    </w:p>
    <w:p w14:paraId="52CC2F65" w14:textId="77777777" w:rsidR="001630E4" w:rsidRPr="00A169AA" w:rsidRDefault="00A638A9" w:rsidP="006B2056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 xml:space="preserve">Członkowie Rady LGD dokonują oceny pod kątem </w:t>
      </w:r>
      <w:r w:rsidR="008914D1" w:rsidRPr="00A169AA">
        <w:rPr>
          <w:rStyle w:val="Uwydatnienie"/>
          <w:rFonts w:ascii="Times New Roman" w:hAnsi="Times New Roman" w:cs="Times New Roman"/>
          <w:i w:val="0"/>
        </w:rPr>
        <w:t>zgodności z LSR</w:t>
      </w:r>
      <w:r w:rsidRPr="00A169AA">
        <w:rPr>
          <w:rStyle w:val="Uwydatnienie"/>
          <w:rFonts w:ascii="Times New Roman" w:hAnsi="Times New Roman" w:cs="Times New Roman"/>
          <w:i w:val="0"/>
        </w:rPr>
        <w:t xml:space="preserve">, wypełniając kartę oceny </w:t>
      </w:r>
      <w:r w:rsidR="000F474C" w:rsidRPr="00A169AA">
        <w:rPr>
          <w:rStyle w:val="Uwydatnienie"/>
          <w:rFonts w:ascii="Times New Roman" w:hAnsi="Times New Roman" w:cs="Times New Roman"/>
          <w:i w:val="0"/>
        </w:rPr>
        <w:t xml:space="preserve">zgodności </w:t>
      </w:r>
      <w:r w:rsidR="001630E4" w:rsidRPr="00A169AA">
        <w:rPr>
          <w:rStyle w:val="Uwydatnienie"/>
          <w:rFonts w:ascii="Times New Roman" w:hAnsi="Times New Roman" w:cs="Times New Roman"/>
          <w:i w:val="0"/>
        </w:rPr>
        <w:t xml:space="preserve">operacji </w:t>
      </w:r>
      <w:r w:rsidR="000F474C" w:rsidRPr="00A169AA">
        <w:rPr>
          <w:rStyle w:val="Uwydatnienie"/>
          <w:rFonts w:ascii="Times New Roman" w:hAnsi="Times New Roman" w:cs="Times New Roman"/>
          <w:i w:val="0"/>
        </w:rPr>
        <w:t xml:space="preserve">z LSR </w:t>
      </w:r>
      <w:r w:rsidR="00484FAF" w:rsidRPr="00A169AA">
        <w:rPr>
          <w:rStyle w:val="Uwydatnienie"/>
          <w:rFonts w:ascii="Times New Roman" w:hAnsi="Times New Roman" w:cs="Times New Roman"/>
          <w:i w:val="0"/>
        </w:rPr>
        <w:t>(załącznik nr 3</w:t>
      </w:r>
      <w:r w:rsidRPr="00A169AA">
        <w:rPr>
          <w:rStyle w:val="Uwydatnienie"/>
          <w:rFonts w:ascii="Times New Roman" w:hAnsi="Times New Roman" w:cs="Times New Roman"/>
          <w:i w:val="0"/>
        </w:rPr>
        <w:t>).</w:t>
      </w:r>
    </w:p>
    <w:p w14:paraId="7E4319F1" w14:textId="77777777" w:rsidR="0081199F" w:rsidRPr="00A169AA" w:rsidRDefault="0081199F" w:rsidP="006B2056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Karta oceny zgodności operacji z LSR składa się</w:t>
      </w:r>
      <w:r w:rsidR="000A4291" w:rsidRPr="00A169AA">
        <w:rPr>
          <w:rStyle w:val="Uwydatnienie"/>
          <w:rFonts w:ascii="Times New Roman" w:hAnsi="Times New Roman" w:cs="Times New Roman"/>
          <w:i w:val="0"/>
        </w:rPr>
        <w:t xml:space="preserve"> z </w:t>
      </w:r>
      <w:r w:rsidR="00604E94" w:rsidRPr="00A169AA">
        <w:rPr>
          <w:rStyle w:val="Uwydatnienie"/>
          <w:rFonts w:ascii="Times New Roman" w:hAnsi="Times New Roman" w:cs="Times New Roman"/>
          <w:i w:val="0"/>
        </w:rPr>
        <w:t>3</w:t>
      </w:r>
      <w:r w:rsidRPr="00A169AA">
        <w:rPr>
          <w:rStyle w:val="Uwydatnienie"/>
          <w:rFonts w:ascii="Times New Roman" w:hAnsi="Times New Roman" w:cs="Times New Roman"/>
          <w:i w:val="0"/>
        </w:rPr>
        <w:t xml:space="preserve"> części:</w:t>
      </w:r>
    </w:p>
    <w:p w14:paraId="6F473419" w14:textId="77777777" w:rsidR="006F441E" w:rsidRPr="00A169AA" w:rsidRDefault="006F441E" w:rsidP="006F441E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 xml:space="preserve">części dotyczącej oceny czy </w:t>
      </w:r>
      <w:r w:rsidRPr="00A169AA">
        <w:rPr>
          <w:rFonts w:ascii="Times New Roman" w:hAnsi="Times New Roman" w:cs="Times New Roman"/>
        </w:rPr>
        <w:t>realizacja operacji przyczyni się do realizacji celów ogólnych i szczegółowych LSR, przez osiąganie zaplanowanych dla danego zakresu wsparcia wskaźników</w:t>
      </w:r>
    </w:p>
    <w:p w14:paraId="19A6A589" w14:textId="77777777" w:rsidR="006F441E" w:rsidRPr="00A169AA" w:rsidRDefault="00EC3AA8" w:rsidP="006F441E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części dotyczącej warunków udzielenia pomocy z uwzględnieniem przepisów prawa</w:t>
      </w:r>
      <w:r w:rsidR="00BD1785" w:rsidRPr="00A169AA">
        <w:rPr>
          <w:rStyle w:val="Uwydatnienie"/>
          <w:rFonts w:ascii="Times New Roman" w:hAnsi="Times New Roman" w:cs="Times New Roman"/>
          <w:i w:val="0"/>
        </w:rPr>
        <w:t xml:space="preserve"> (weryfikacja zgodności z Programem)</w:t>
      </w:r>
      <w:r w:rsidRPr="00A169AA">
        <w:rPr>
          <w:rStyle w:val="Uwydatnienie"/>
          <w:rFonts w:ascii="Times New Roman" w:hAnsi="Times New Roman" w:cs="Times New Roman"/>
          <w:i w:val="0"/>
        </w:rPr>
        <w:t xml:space="preserve">, </w:t>
      </w:r>
    </w:p>
    <w:p w14:paraId="29293563" w14:textId="77777777" w:rsidR="00604E94" w:rsidRPr="00A169AA" w:rsidRDefault="00604E94" w:rsidP="006F441E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części zawierającej wynik oceny zgodności z LSR.</w:t>
      </w:r>
    </w:p>
    <w:p w14:paraId="2CF1EEC8" w14:textId="77777777" w:rsidR="006F441E" w:rsidRPr="00A169AA" w:rsidRDefault="006F441E" w:rsidP="006F441E">
      <w:pPr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 xml:space="preserve">W przypadku, gdy w </w:t>
      </w:r>
      <w:r w:rsidRPr="00A169AA">
        <w:rPr>
          <w:rFonts w:ascii="Times New Roman" w:hAnsi="Times New Roman" w:cs="Times New Roman"/>
        </w:rPr>
        <w:t>realizacja operacji NIE przyczyni się do realizacji celów ogólnych i szczegółowych LSR, przez osiąganie zaplanowanych dla danego zakresu wsparcia wskaźników,</w:t>
      </w:r>
      <w:r w:rsidRPr="00A169AA">
        <w:rPr>
          <w:rStyle w:val="Uwydatnienie"/>
          <w:rFonts w:ascii="Times New Roman" w:hAnsi="Times New Roman" w:cs="Times New Roman"/>
          <w:i w:val="0"/>
        </w:rPr>
        <w:t xml:space="preserve"> </w:t>
      </w:r>
      <w:r w:rsidR="00213052" w:rsidRPr="00A169AA">
        <w:rPr>
          <w:rStyle w:val="Uwydatnienie"/>
          <w:rFonts w:ascii="Times New Roman" w:hAnsi="Times New Roman" w:cs="Times New Roman"/>
          <w:i w:val="0"/>
        </w:rPr>
        <w:t xml:space="preserve">II </w:t>
      </w:r>
      <w:r w:rsidRPr="00A169AA">
        <w:rPr>
          <w:rStyle w:val="Uwydatnienie"/>
          <w:rFonts w:ascii="Times New Roman" w:hAnsi="Times New Roman" w:cs="Times New Roman"/>
          <w:i w:val="0"/>
        </w:rPr>
        <w:t xml:space="preserve">części karty nie wypełnia się. </w:t>
      </w:r>
    </w:p>
    <w:p w14:paraId="58624400" w14:textId="77777777" w:rsidR="008914D1" w:rsidRPr="00A169AA" w:rsidRDefault="00F506E2" w:rsidP="006B2056">
      <w:pPr>
        <w:pStyle w:val="Akapitzlist"/>
        <w:numPr>
          <w:ilvl w:val="0"/>
          <w:numId w:val="25"/>
        </w:numPr>
        <w:spacing w:after="0" w:line="240" w:lineRule="auto"/>
        <w:ind w:left="567"/>
        <w:rPr>
          <w:rFonts w:ascii="Times New Roman" w:hAnsi="Times New Roman" w:cs="Times New Roman"/>
          <w:iCs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Na posiedzeniu</w:t>
      </w:r>
      <w:r w:rsidR="008914D1" w:rsidRPr="00A169AA">
        <w:rPr>
          <w:rStyle w:val="Uwydatnienie"/>
          <w:rFonts w:ascii="Times New Roman" w:hAnsi="Times New Roman" w:cs="Times New Roman"/>
          <w:i w:val="0"/>
        </w:rPr>
        <w:t xml:space="preserve"> Rady LGD </w:t>
      </w:r>
      <w:r w:rsidR="008914D1" w:rsidRPr="00A169AA">
        <w:rPr>
          <w:rFonts w:ascii="Times New Roman" w:hAnsi="Times New Roman" w:cs="Times New Roman"/>
        </w:rPr>
        <w:t>prowadzona jest dyskusja i omawiane są wszystkie projekty wg następującego schematu:</w:t>
      </w:r>
    </w:p>
    <w:p w14:paraId="4CD78991" w14:textId="77777777" w:rsidR="006242EF" w:rsidRPr="00A169AA" w:rsidRDefault="00F506E2" w:rsidP="006242EF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 xml:space="preserve">członkowie </w:t>
      </w:r>
      <w:r w:rsidR="008914D1" w:rsidRPr="00A169AA">
        <w:rPr>
          <w:rStyle w:val="Uwydatnienie"/>
          <w:rFonts w:ascii="Times New Roman" w:hAnsi="Times New Roman" w:cs="Times New Roman"/>
          <w:i w:val="0"/>
        </w:rPr>
        <w:t xml:space="preserve">Rady </w:t>
      </w:r>
      <w:r w:rsidRPr="00A169AA">
        <w:rPr>
          <w:rStyle w:val="Uwydatnienie"/>
          <w:rFonts w:ascii="Times New Roman" w:hAnsi="Times New Roman" w:cs="Times New Roman"/>
          <w:i w:val="0"/>
        </w:rPr>
        <w:t xml:space="preserve">oceniający dany wniosek </w:t>
      </w:r>
      <w:r w:rsidR="008914D1" w:rsidRPr="00A169AA">
        <w:rPr>
          <w:rStyle w:val="Uwydatnienie"/>
          <w:rFonts w:ascii="Times New Roman" w:hAnsi="Times New Roman" w:cs="Times New Roman"/>
          <w:i w:val="0"/>
        </w:rPr>
        <w:t>przedstawia</w:t>
      </w:r>
      <w:r w:rsidRPr="00A169AA">
        <w:rPr>
          <w:rStyle w:val="Uwydatnienie"/>
          <w:rFonts w:ascii="Times New Roman" w:hAnsi="Times New Roman" w:cs="Times New Roman"/>
          <w:i w:val="0"/>
        </w:rPr>
        <w:t>ją</w:t>
      </w:r>
      <w:r w:rsidR="008914D1" w:rsidRPr="00A169AA">
        <w:rPr>
          <w:rStyle w:val="Uwydatnienie"/>
          <w:rFonts w:ascii="Times New Roman" w:hAnsi="Times New Roman" w:cs="Times New Roman"/>
          <w:i w:val="0"/>
        </w:rPr>
        <w:t xml:space="preserve"> informację dotyczącą projektu </w:t>
      </w:r>
      <w:r w:rsidRPr="00A169AA">
        <w:rPr>
          <w:rStyle w:val="Uwydatnienie"/>
          <w:rFonts w:ascii="Times New Roman" w:hAnsi="Times New Roman" w:cs="Times New Roman"/>
          <w:i w:val="0"/>
        </w:rPr>
        <w:t xml:space="preserve">i </w:t>
      </w:r>
      <w:r w:rsidR="00E053BE" w:rsidRPr="00A169AA">
        <w:rPr>
          <w:rStyle w:val="Uwydatnienie"/>
          <w:rFonts w:ascii="Times New Roman" w:hAnsi="Times New Roman" w:cs="Times New Roman"/>
          <w:i w:val="0"/>
        </w:rPr>
        <w:t>podają</w:t>
      </w:r>
      <w:r w:rsidR="008914D1" w:rsidRPr="00A169AA">
        <w:rPr>
          <w:rStyle w:val="Uwydatnienie"/>
          <w:rFonts w:ascii="Times New Roman" w:hAnsi="Times New Roman" w:cs="Times New Roman"/>
          <w:i w:val="0"/>
        </w:rPr>
        <w:t xml:space="preserve"> wynik</w:t>
      </w:r>
      <w:r w:rsidR="00E053BE" w:rsidRPr="00A169AA">
        <w:rPr>
          <w:rStyle w:val="Uwydatnienie"/>
          <w:rFonts w:ascii="Times New Roman" w:hAnsi="Times New Roman" w:cs="Times New Roman"/>
          <w:i w:val="0"/>
        </w:rPr>
        <w:t>i</w:t>
      </w:r>
      <w:r w:rsidR="008914D1" w:rsidRPr="00A169AA">
        <w:rPr>
          <w:rStyle w:val="Uwydatnienie"/>
          <w:rFonts w:ascii="Times New Roman" w:hAnsi="Times New Roman" w:cs="Times New Roman"/>
          <w:i w:val="0"/>
        </w:rPr>
        <w:t xml:space="preserve"> </w:t>
      </w:r>
      <w:r w:rsidR="00E053BE" w:rsidRPr="00A169AA">
        <w:rPr>
          <w:rStyle w:val="Uwydatnienie"/>
          <w:rFonts w:ascii="Times New Roman" w:hAnsi="Times New Roman" w:cs="Times New Roman"/>
          <w:i w:val="0"/>
        </w:rPr>
        <w:t xml:space="preserve">swojej </w:t>
      </w:r>
      <w:r w:rsidR="008914D1" w:rsidRPr="00A169AA">
        <w:rPr>
          <w:rStyle w:val="Uwydatnienie"/>
          <w:rFonts w:ascii="Times New Roman" w:hAnsi="Times New Roman" w:cs="Times New Roman"/>
          <w:i w:val="0"/>
        </w:rPr>
        <w:t xml:space="preserve">oceny </w:t>
      </w:r>
    </w:p>
    <w:p w14:paraId="03C56A27" w14:textId="77777777" w:rsidR="00E053BE" w:rsidRPr="00A169AA" w:rsidRDefault="008914D1" w:rsidP="006242EF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dyskusja nt. projektu i wyniku oceny</w:t>
      </w:r>
      <w:r w:rsidR="005764D6" w:rsidRPr="00A169AA">
        <w:rPr>
          <w:rStyle w:val="Uwydatnienie"/>
          <w:rFonts w:ascii="Times New Roman" w:hAnsi="Times New Roman" w:cs="Times New Roman"/>
          <w:i w:val="0"/>
        </w:rPr>
        <w:t xml:space="preserve"> (</w:t>
      </w:r>
      <w:r w:rsidR="00191EA5" w:rsidRPr="00A169AA">
        <w:rPr>
          <w:rStyle w:val="Uwydatnienie"/>
          <w:rFonts w:ascii="Times New Roman" w:hAnsi="Times New Roman" w:cs="Times New Roman"/>
          <w:i w:val="0"/>
        </w:rPr>
        <w:t xml:space="preserve">w przypadku rozbieżności w ocenie </w:t>
      </w:r>
      <w:r w:rsidR="008610CE" w:rsidRPr="00A169AA">
        <w:rPr>
          <w:rStyle w:val="Uwydatnienie"/>
          <w:rFonts w:ascii="Times New Roman" w:hAnsi="Times New Roman" w:cs="Times New Roman"/>
          <w:i w:val="0"/>
        </w:rPr>
        <w:t xml:space="preserve">analizuje się </w:t>
      </w:r>
      <w:r w:rsidR="00D1672B" w:rsidRPr="00A169AA">
        <w:rPr>
          <w:rStyle w:val="Uwydatnienie"/>
          <w:rFonts w:ascii="Times New Roman" w:hAnsi="Times New Roman" w:cs="Times New Roman"/>
          <w:i w:val="0"/>
        </w:rPr>
        <w:t xml:space="preserve">szczegółowo argumenty decydujące </w:t>
      </w:r>
      <w:r w:rsidR="00862A5B" w:rsidRPr="00A169AA">
        <w:rPr>
          <w:rStyle w:val="Uwydatnienie"/>
          <w:rFonts w:ascii="Times New Roman" w:hAnsi="Times New Roman" w:cs="Times New Roman"/>
          <w:i w:val="0"/>
        </w:rPr>
        <w:t xml:space="preserve">o określonym wyniku weryfikacji i eliminuje ewentualne błędy w ocenie; jeśli </w:t>
      </w:r>
      <w:r w:rsidR="00563AD0" w:rsidRPr="00A169AA">
        <w:rPr>
          <w:rStyle w:val="Uwydatnienie"/>
          <w:rFonts w:ascii="Times New Roman" w:hAnsi="Times New Roman" w:cs="Times New Roman"/>
          <w:i w:val="0"/>
        </w:rPr>
        <w:t xml:space="preserve">rozbieżność nie jest wynikiem błędu rozstrzyga </w:t>
      </w:r>
      <w:r w:rsidR="005764D6" w:rsidRPr="00A169AA">
        <w:rPr>
          <w:rStyle w:val="Uwydatnienie"/>
          <w:rFonts w:ascii="Times New Roman" w:hAnsi="Times New Roman" w:cs="Times New Roman"/>
          <w:i w:val="0"/>
        </w:rPr>
        <w:t xml:space="preserve">ocena, z którą zgadza się większość </w:t>
      </w:r>
      <w:r w:rsidR="00854A6E" w:rsidRPr="00A169AA">
        <w:rPr>
          <w:rStyle w:val="Uwydatnienie"/>
          <w:rFonts w:ascii="Times New Roman" w:hAnsi="Times New Roman" w:cs="Times New Roman"/>
          <w:i w:val="0"/>
        </w:rPr>
        <w:t xml:space="preserve">oceniających operację </w:t>
      </w:r>
      <w:r w:rsidR="005764D6" w:rsidRPr="00A169AA">
        <w:rPr>
          <w:rStyle w:val="Uwydatnienie"/>
          <w:rFonts w:ascii="Times New Roman" w:hAnsi="Times New Roman" w:cs="Times New Roman"/>
          <w:i w:val="0"/>
        </w:rPr>
        <w:t>członków Rady</w:t>
      </w:r>
      <w:r w:rsidR="006242EF" w:rsidRPr="00A169AA">
        <w:rPr>
          <w:rStyle w:val="Uwydatnienie"/>
          <w:rFonts w:ascii="Times New Roman" w:hAnsi="Times New Roman" w:cs="Times New Roman"/>
          <w:i w:val="0"/>
        </w:rPr>
        <w:t>)</w:t>
      </w:r>
      <w:r w:rsidR="005764D6" w:rsidRPr="00A169AA">
        <w:rPr>
          <w:rStyle w:val="Uwydatnienie"/>
          <w:rFonts w:ascii="Times New Roman" w:hAnsi="Times New Roman" w:cs="Times New Roman"/>
          <w:i w:val="0"/>
        </w:rPr>
        <w:t xml:space="preserve">; </w:t>
      </w:r>
    </w:p>
    <w:p w14:paraId="478611EA" w14:textId="77777777" w:rsidR="00E053BE" w:rsidRPr="00A169AA" w:rsidRDefault="00E053BE" w:rsidP="00E053BE">
      <w:pPr>
        <w:pStyle w:val="Akapitzlist"/>
        <w:numPr>
          <w:ilvl w:val="0"/>
          <w:numId w:val="25"/>
        </w:numPr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Za operację zgodną z LSR uznaje się operację, która:</w:t>
      </w:r>
    </w:p>
    <w:p w14:paraId="7D6A1D3D" w14:textId="77777777" w:rsidR="00404351" w:rsidRPr="00A169AA" w:rsidRDefault="00E053BE" w:rsidP="00E053BE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Fonts w:ascii="Times New Roman" w:hAnsi="Times New Roman" w:cs="Times New Roman"/>
        </w:rPr>
        <w:t>przyczyni się do realizacji celów ogólnych i szczegółowych LSR, przez osiąganie zaplanowanych dla danego zakresu wsparcia wskaźników</w:t>
      </w:r>
      <w:r w:rsidRPr="00A169AA">
        <w:rPr>
          <w:rStyle w:val="Uwydatnienie"/>
          <w:rFonts w:ascii="Times New Roman" w:hAnsi="Times New Roman" w:cs="Times New Roman"/>
          <w:i w:val="0"/>
        </w:rPr>
        <w:t xml:space="preserve"> </w:t>
      </w:r>
      <w:r w:rsidR="00404351" w:rsidRPr="00A169AA">
        <w:rPr>
          <w:rStyle w:val="Uwydatnienie"/>
          <w:rFonts w:ascii="Times New Roman" w:hAnsi="Times New Roman" w:cs="Times New Roman"/>
          <w:i w:val="0"/>
        </w:rPr>
        <w:t>oraz</w:t>
      </w:r>
    </w:p>
    <w:p w14:paraId="6AF0A831" w14:textId="77777777" w:rsidR="00E053BE" w:rsidRPr="00A169AA" w:rsidRDefault="00E053BE" w:rsidP="00E053BE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spełnia warunki udzielenia pomocy z uwzględnieniem przepisów prawa (jest zgodna z Programem)</w:t>
      </w:r>
      <w:r w:rsidR="00F506E2" w:rsidRPr="00A169AA">
        <w:rPr>
          <w:rStyle w:val="Uwydatnienie"/>
          <w:rFonts w:ascii="Times New Roman" w:hAnsi="Times New Roman" w:cs="Times New Roman"/>
          <w:i w:val="0"/>
        </w:rPr>
        <w:t>.</w:t>
      </w:r>
    </w:p>
    <w:p w14:paraId="2D714388" w14:textId="77777777" w:rsidR="00E053BE" w:rsidRPr="00A169AA" w:rsidRDefault="00F506E2" w:rsidP="00F506E2">
      <w:pPr>
        <w:pStyle w:val="Akapitzlist"/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Wnioski NIE</w:t>
      </w:r>
      <w:r w:rsidR="00E97FBD" w:rsidRPr="00A169AA">
        <w:rPr>
          <w:rStyle w:val="Uwydatnienie"/>
          <w:rFonts w:ascii="Times New Roman" w:hAnsi="Times New Roman" w:cs="Times New Roman"/>
          <w:i w:val="0"/>
        </w:rPr>
        <w:t>Z</w:t>
      </w:r>
      <w:r w:rsidRPr="00A169AA">
        <w:rPr>
          <w:rStyle w:val="Uwydatnienie"/>
          <w:rFonts w:ascii="Times New Roman" w:hAnsi="Times New Roman" w:cs="Times New Roman"/>
          <w:i w:val="0"/>
        </w:rPr>
        <w:t xml:space="preserve">GODNE z LSR nie podlegają dalszej ocenie. </w:t>
      </w:r>
    </w:p>
    <w:p w14:paraId="00BBF3B3" w14:textId="4AA4ADBD" w:rsidR="000D782F" w:rsidRPr="00A169AA" w:rsidRDefault="000D782F" w:rsidP="000D782F">
      <w:pPr>
        <w:pStyle w:val="Akapitzlist"/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Po zakończeniu oceny zgodności z LSR przygotowuje się listę operacji zgodnych z LSR.</w:t>
      </w:r>
    </w:p>
    <w:p w14:paraId="2CF65C14" w14:textId="77777777" w:rsidR="00F506E2" w:rsidRPr="00A169AA" w:rsidRDefault="00F506E2" w:rsidP="00F506E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</w:rPr>
      </w:pPr>
      <w:r w:rsidRPr="00A169AA">
        <w:rPr>
          <w:rFonts w:ascii="Times New Roman" w:hAnsi="Times New Roman" w:cs="Times New Roman"/>
          <w:iCs/>
        </w:rPr>
        <w:t>Przebieg</w:t>
      </w:r>
      <w:r w:rsidRPr="00A169AA">
        <w:rPr>
          <w:rFonts w:ascii="Times New Roman" w:hAnsi="Times New Roman" w:cs="Times New Roman"/>
          <w:b/>
          <w:iCs/>
        </w:rPr>
        <w:t xml:space="preserve"> oceny pod kątem spełnienia kryteriów wyboru określonych w LSR</w:t>
      </w:r>
    </w:p>
    <w:p w14:paraId="0237409D" w14:textId="77777777" w:rsidR="00F506E2" w:rsidRPr="00A169AA" w:rsidRDefault="00F506E2" w:rsidP="006242EF">
      <w:pPr>
        <w:pStyle w:val="Akapitzlist"/>
        <w:numPr>
          <w:ilvl w:val="0"/>
          <w:numId w:val="31"/>
        </w:numPr>
        <w:tabs>
          <w:tab w:val="left" w:pos="567"/>
        </w:tabs>
        <w:spacing w:after="0" w:line="240" w:lineRule="auto"/>
        <w:ind w:left="567" w:hanging="425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Członkowie Rady LGD dokonują oceny pod kątem spełnieni</w:t>
      </w:r>
      <w:r w:rsidR="00831ECD" w:rsidRPr="00A169AA">
        <w:rPr>
          <w:rStyle w:val="Uwydatnienie"/>
          <w:rFonts w:ascii="Times New Roman" w:hAnsi="Times New Roman" w:cs="Times New Roman"/>
          <w:i w:val="0"/>
        </w:rPr>
        <w:t>a</w:t>
      </w:r>
      <w:r w:rsidRPr="00A169AA">
        <w:rPr>
          <w:rStyle w:val="Uwydatnienie"/>
          <w:rFonts w:ascii="Times New Roman" w:hAnsi="Times New Roman" w:cs="Times New Roman"/>
          <w:i w:val="0"/>
        </w:rPr>
        <w:t xml:space="preserve"> kryteriów wyboru, wypełniając kartę </w:t>
      </w:r>
      <w:r w:rsidR="00F24C0A" w:rsidRPr="00A169AA">
        <w:rPr>
          <w:rStyle w:val="Uwydatnienie"/>
          <w:rFonts w:ascii="Times New Roman" w:hAnsi="Times New Roman" w:cs="Times New Roman"/>
          <w:i w:val="0"/>
        </w:rPr>
        <w:t xml:space="preserve">oceny operacji pod kątem kryteriów wyboru </w:t>
      </w:r>
      <w:r w:rsidRPr="00A169AA">
        <w:rPr>
          <w:rStyle w:val="Uwydatnienie"/>
          <w:rFonts w:ascii="Times New Roman" w:hAnsi="Times New Roman" w:cs="Times New Roman"/>
          <w:i w:val="0"/>
        </w:rPr>
        <w:t xml:space="preserve">stanowiącą </w:t>
      </w:r>
      <w:r w:rsidR="00F74BE8" w:rsidRPr="00A169AA">
        <w:rPr>
          <w:rStyle w:val="Uwydatnienie"/>
          <w:rFonts w:ascii="Times New Roman" w:hAnsi="Times New Roman" w:cs="Times New Roman"/>
          <w:i w:val="0"/>
        </w:rPr>
        <w:t>załącznik nr 4</w:t>
      </w:r>
      <w:r w:rsidRPr="00A169AA">
        <w:rPr>
          <w:rStyle w:val="Uwydatnienie"/>
          <w:rFonts w:ascii="Times New Roman" w:hAnsi="Times New Roman" w:cs="Times New Roman"/>
          <w:i w:val="0"/>
        </w:rPr>
        <w:t>.</w:t>
      </w:r>
    </w:p>
    <w:p w14:paraId="1CB6763E" w14:textId="77777777" w:rsidR="008C2634" w:rsidRPr="00A169AA" w:rsidRDefault="008C2634" w:rsidP="006242EF">
      <w:pPr>
        <w:pStyle w:val="Akapitzlist"/>
        <w:numPr>
          <w:ilvl w:val="0"/>
          <w:numId w:val="31"/>
        </w:numPr>
        <w:tabs>
          <w:tab w:val="left" w:pos="567"/>
        </w:tabs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 xml:space="preserve">Karta oceny operacji </w:t>
      </w:r>
      <w:r w:rsidR="00F24C0A" w:rsidRPr="00A169AA">
        <w:rPr>
          <w:rStyle w:val="Uwydatnienie"/>
          <w:rFonts w:ascii="Times New Roman" w:hAnsi="Times New Roman" w:cs="Times New Roman"/>
          <w:i w:val="0"/>
        </w:rPr>
        <w:t xml:space="preserve">pod kątem kryteriów wyboru </w:t>
      </w:r>
      <w:r w:rsidRPr="00A169AA">
        <w:rPr>
          <w:rStyle w:val="Uwydatnienie"/>
          <w:rFonts w:ascii="Times New Roman" w:hAnsi="Times New Roman" w:cs="Times New Roman"/>
          <w:i w:val="0"/>
        </w:rPr>
        <w:t>składa się z 2 części:</w:t>
      </w:r>
    </w:p>
    <w:p w14:paraId="1EE2ECA3" w14:textId="77777777" w:rsidR="008C2634" w:rsidRPr="00A169AA" w:rsidRDefault="008C2634" w:rsidP="008C2634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 xml:space="preserve">części dotyczącej kryteriów dostępu, </w:t>
      </w:r>
    </w:p>
    <w:p w14:paraId="029CF7F8" w14:textId="77777777" w:rsidR="008C2634" w:rsidRPr="00A169AA" w:rsidRDefault="008C2634" w:rsidP="008C2634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 xml:space="preserve">części dotyczącej kryteriów wyboru. </w:t>
      </w:r>
    </w:p>
    <w:p w14:paraId="5AE194E6" w14:textId="77777777" w:rsidR="008C2634" w:rsidRPr="00A169AA" w:rsidRDefault="008C2634" w:rsidP="006242EF">
      <w:pPr>
        <w:pStyle w:val="Akapitzlist"/>
        <w:numPr>
          <w:ilvl w:val="0"/>
          <w:numId w:val="31"/>
        </w:numPr>
        <w:tabs>
          <w:tab w:val="left" w:pos="567"/>
        </w:tabs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Na posiedzeniu Rady LGD prowadzona jest dyskusja i omawiane są wszystkie projekty wg następującego schematu:</w:t>
      </w:r>
    </w:p>
    <w:p w14:paraId="1B1A110E" w14:textId="77777777" w:rsidR="008C2634" w:rsidRPr="00A169AA" w:rsidRDefault="008C2634" w:rsidP="008C2634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lastRenderedPageBreak/>
        <w:t xml:space="preserve">członkowie Rady oceniający dany wniosek przedstawiają informację dotyczącą projektu i podają wyniki swojej oceny </w:t>
      </w:r>
    </w:p>
    <w:p w14:paraId="520CF3DE" w14:textId="77777777" w:rsidR="008C2634" w:rsidRPr="00A169AA" w:rsidRDefault="008C2634" w:rsidP="008C2634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dyskusja nt. projektu i wyniku oceny (w przypadku rozbieżności w ocenie pod kątem kryteriów zerojedynkowych analizuje się szczegółowo argumenty decydujące o określonym wyniku weryfikacji i eliminuje ewentualne błędy w ocenie; jeśli rozbieżność nie jest wynikiem błędu rozstrzyga ocena, z którą zgadza się większość oceniających operację członków Rady; w przypadku rozbieżności w ocenie pod kątem warunków/kryteriów punktowanych analizuje się szczegółowo argumenty decydujące o określonym wyniku weryfikacji i eliminuje ewentualne błędy w ocenie; jeśli rozbieżność nie jest wynikiem błędu rozstrzyga średni</w:t>
      </w:r>
      <w:r w:rsidR="002275BC" w:rsidRPr="00A169AA">
        <w:rPr>
          <w:rStyle w:val="Uwydatnienie"/>
          <w:rFonts w:ascii="Times New Roman" w:hAnsi="Times New Roman" w:cs="Times New Roman"/>
          <w:i w:val="0"/>
        </w:rPr>
        <w:t>a</w:t>
      </w:r>
      <w:r w:rsidRPr="00A169AA">
        <w:rPr>
          <w:rStyle w:val="Uwydatnienie"/>
          <w:rFonts w:ascii="Times New Roman" w:hAnsi="Times New Roman" w:cs="Times New Roman"/>
          <w:i w:val="0"/>
        </w:rPr>
        <w:t xml:space="preserve"> arytmetyczna ocen)</w:t>
      </w:r>
    </w:p>
    <w:p w14:paraId="55F464D0" w14:textId="77777777" w:rsidR="00E144F3" w:rsidRPr="00A169AA" w:rsidRDefault="008914D1" w:rsidP="00E144F3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dyskusja nt. kwoty wsparcia zgodnie z obowiązującymi w tym zakresie przepisami</w:t>
      </w:r>
    </w:p>
    <w:p w14:paraId="1BCC5F40" w14:textId="77777777" w:rsidR="00740DB0" w:rsidRPr="00A169AA" w:rsidRDefault="00E144F3" w:rsidP="00740DB0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 xml:space="preserve">ustalenie przez LGD kwoty </w:t>
      </w:r>
      <w:r w:rsidR="00740DB0" w:rsidRPr="00A169AA">
        <w:rPr>
          <w:rStyle w:val="Uwydatnienie"/>
          <w:rFonts w:ascii="Times New Roman" w:hAnsi="Times New Roman" w:cs="Times New Roman"/>
          <w:i w:val="0"/>
        </w:rPr>
        <w:t>wsparcia w przypadku pomocy udzielonej w formie refundacji poniesionych kosztów kwalifikowalnych, odbywa się przez sprawdzenie czy:</w:t>
      </w:r>
    </w:p>
    <w:p w14:paraId="0A6ECC02" w14:textId="77777777" w:rsidR="00740DB0" w:rsidRPr="00A169AA" w:rsidRDefault="00740DB0" w:rsidP="00740DB0">
      <w:pPr>
        <w:pStyle w:val="Akapitzlist"/>
        <w:numPr>
          <w:ilvl w:val="1"/>
          <w:numId w:val="8"/>
        </w:num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prawidłowo zastosowano wskazaną w LSR intensywność pomocy określoną dla danej grupy beneficjentów w granicach określonych przepisami § 18 rozporządzenia LSR – obowiązkowo,</w:t>
      </w:r>
    </w:p>
    <w:p w14:paraId="57950D37" w14:textId="77777777" w:rsidR="000922C5" w:rsidRPr="00A169AA" w:rsidRDefault="00740DB0" w:rsidP="00740DB0">
      <w:pPr>
        <w:pStyle w:val="Akapitzlist"/>
        <w:numPr>
          <w:ilvl w:val="1"/>
          <w:numId w:val="8"/>
        </w:num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prawidłowo zastosowano wska</w:t>
      </w:r>
      <w:r w:rsidR="000922C5" w:rsidRPr="00A169AA">
        <w:rPr>
          <w:rStyle w:val="Uwydatnienie"/>
          <w:rFonts w:ascii="Times New Roman" w:hAnsi="Times New Roman" w:cs="Times New Roman"/>
          <w:i w:val="0"/>
        </w:rPr>
        <w:t>za</w:t>
      </w:r>
      <w:r w:rsidRPr="00A169AA">
        <w:rPr>
          <w:rStyle w:val="Uwydatnienie"/>
          <w:rFonts w:ascii="Times New Roman" w:hAnsi="Times New Roman" w:cs="Times New Roman"/>
          <w:i w:val="0"/>
        </w:rPr>
        <w:t>ną w LSR lub w ogłoszeniu naboru wniosków o przyznanie pomocy maksymalną kwotę pomocy np. dla danego typu operacji / rodzaju działalności  gospodarczej</w:t>
      </w:r>
      <w:r w:rsidR="000922C5" w:rsidRPr="00A169AA">
        <w:rPr>
          <w:rStyle w:val="Uwydatnienie"/>
          <w:rFonts w:ascii="Times New Roman" w:hAnsi="Times New Roman" w:cs="Times New Roman"/>
          <w:i w:val="0"/>
        </w:rPr>
        <w:t xml:space="preserve">, w gra nicach określonych w </w:t>
      </w:r>
      <w:r w:rsidRPr="00A169AA">
        <w:rPr>
          <w:rStyle w:val="Uwydatnienie"/>
          <w:rFonts w:ascii="Times New Roman" w:hAnsi="Times New Roman" w:cs="Times New Roman"/>
          <w:i w:val="0"/>
        </w:rPr>
        <w:t xml:space="preserve"> </w:t>
      </w:r>
      <w:r w:rsidR="000922C5" w:rsidRPr="00A169AA">
        <w:rPr>
          <w:rStyle w:val="Uwydatnienie"/>
          <w:rFonts w:ascii="Times New Roman" w:hAnsi="Times New Roman" w:cs="Times New Roman"/>
          <w:i w:val="0"/>
        </w:rPr>
        <w:t>§ 18 rozporządzenia LSR – fakultatywnie,</w:t>
      </w:r>
    </w:p>
    <w:p w14:paraId="0C28E26E" w14:textId="5714F782" w:rsidR="00E144F3" w:rsidRPr="00A169AA" w:rsidRDefault="00255C0E" w:rsidP="00740DB0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W przypadku, gdy kwota pomocy określona we wniosku o przyznanie pomocy przez podmiot ubiegający się o przyznanie pomocy będzie przekraczać:</w:t>
      </w:r>
    </w:p>
    <w:p w14:paraId="17835B92" w14:textId="77777777" w:rsidR="00E144F3" w:rsidRPr="00A169AA" w:rsidRDefault="00E144F3" w:rsidP="00E144F3">
      <w:pPr>
        <w:pStyle w:val="Akapitzlist"/>
        <w:numPr>
          <w:ilvl w:val="1"/>
          <w:numId w:val="12"/>
        </w:numPr>
        <w:tabs>
          <w:tab w:val="left" w:pos="426"/>
        </w:tabs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 xml:space="preserve">maksymalną kwotę pomocy określoną przez LGD w LSR lub ogłoszeniu, lub </w:t>
      </w:r>
    </w:p>
    <w:p w14:paraId="7240FF59" w14:textId="77777777" w:rsidR="00E144F3" w:rsidRPr="00A169AA" w:rsidRDefault="00E144F3" w:rsidP="00E144F3">
      <w:pPr>
        <w:pStyle w:val="Akapitzlist"/>
        <w:numPr>
          <w:ilvl w:val="1"/>
          <w:numId w:val="12"/>
        </w:numPr>
        <w:tabs>
          <w:tab w:val="left" w:pos="426"/>
        </w:tabs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 xml:space="preserve">maksymalną kwotę pomocy określoną w § 15 rozporządzenia LSR, lub </w:t>
      </w:r>
    </w:p>
    <w:p w14:paraId="4290FBDB" w14:textId="0890131F" w:rsidR="00E144F3" w:rsidRPr="00A169AA" w:rsidRDefault="00E144F3" w:rsidP="00E144F3">
      <w:pPr>
        <w:pStyle w:val="Akapitzlist"/>
        <w:numPr>
          <w:ilvl w:val="1"/>
          <w:numId w:val="12"/>
        </w:numPr>
        <w:tabs>
          <w:tab w:val="left" w:pos="426"/>
        </w:tabs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 xml:space="preserve">dostępne dla beneficjenta limity (pozostający do wykorzystania limit na beneficjenta w okresie programowania 2014-2020) </w:t>
      </w:r>
    </w:p>
    <w:p w14:paraId="4F1AEA95" w14:textId="77777777" w:rsidR="00E144F3" w:rsidRPr="00A169AA" w:rsidRDefault="00E144F3" w:rsidP="00E144F3">
      <w:pPr>
        <w:pStyle w:val="Default"/>
        <w:tabs>
          <w:tab w:val="left" w:pos="426"/>
        </w:tabs>
        <w:ind w:left="644"/>
        <w:jc w:val="both"/>
        <w:rPr>
          <w:color w:val="auto"/>
          <w:sz w:val="22"/>
          <w:szCs w:val="22"/>
        </w:rPr>
      </w:pPr>
      <w:r w:rsidRPr="00A169AA">
        <w:rPr>
          <w:color w:val="auto"/>
          <w:sz w:val="22"/>
          <w:szCs w:val="22"/>
        </w:rPr>
        <w:t>LGD dokonuje odpowiedniego zmniejszenia kwoty pomocy.</w:t>
      </w:r>
    </w:p>
    <w:p w14:paraId="56A630CB" w14:textId="77777777" w:rsidR="00255C0E" w:rsidRPr="00A169AA" w:rsidRDefault="00255C0E" w:rsidP="00E144F3">
      <w:pPr>
        <w:pStyle w:val="Default"/>
        <w:tabs>
          <w:tab w:val="left" w:pos="426"/>
        </w:tabs>
        <w:ind w:left="644"/>
        <w:jc w:val="both"/>
        <w:rPr>
          <w:color w:val="auto"/>
          <w:sz w:val="22"/>
          <w:szCs w:val="22"/>
        </w:rPr>
      </w:pPr>
      <w:r w:rsidRPr="00A169AA">
        <w:rPr>
          <w:color w:val="auto"/>
          <w:sz w:val="22"/>
          <w:szCs w:val="22"/>
        </w:rPr>
        <w:t>Ustalenie kwoty wsparcia w przypadku pomocy udzielanej w formie premii, odbywa się przez sprawdzenie czy prawidłowo zastosowano odpowiednią wskazaną w LSR wartość premii. Jeśli wnioskowana kwota  premii będzie wyższa od określonej przez LGD w LSR – LGD ustali kwotę wsparcia na poziomie określonej w LSR.</w:t>
      </w:r>
    </w:p>
    <w:p w14:paraId="40AAAD58" w14:textId="77777777" w:rsidR="001315DC" w:rsidRPr="00A169AA" w:rsidRDefault="001315DC" w:rsidP="001315DC">
      <w:pPr>
        <w:tabs>
          <w:tab w:val="left" w:pos="426"/>
        </w:tabs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</w:p>
    <w:p w14:paraId="6EC8DB63" w14:textId="77777777" w:rsidR="006242EF" w:rsidRPr="00A169AA" w:rsidRDefault="006242EF" w:rsidP="006242EF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Cs/>
        </w:rPr>
      </w:pPr>
      <w:r w:rsidRPr="00A169AA">
        <w:rPr>
          <w:rFonts w:ascii="Times New Roman" w:hAnsi="Times New Roman" w:cs="Times New Roman"/>
          <w:b/>
          <w:iCs/>
        </w:rPr>
        <w:t>Wybór operacji</w:t>
      </w:r>
    </w:p>
    <w:p w14:paraId="2A955DAD" w14:textId="77777777" w:rsidR="00DD3790" w:rsidRPr="00A169AA" w:rsidRDefault="00DD3790" w:rsidP="006C51C4">
      <w:pPr>
        <w:pStyle w:val="Akapitzlist"/>
        <w:numPr>
          <w:ilvl w:val="0"/>
          <w:numId w:val="34"/>
        </w:numPr>
        <w:spacing w:after="0" w:line="240" w:lineRule="auto"/>
        <w:ind w:left="567" w:hanging="283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 xml:space="preserve">Za operacje wybrane uznaje się operacje, które: </w:t>
      </w:r>
    </w:p>
    <w:p w14:paraId="3F37814D" w14:textId="77777777" w:rsidR="00BB3D4C" w:rsidRPr="00A169AA" w:rsidRDefault="00BB3D4C" w:rsidP="006B2056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przeszły pozytywnie wstępną ocenę,</w:t>
      </w:r>
    </w:p>
    <w:p w14:paraId="4F683D70" w14:textId="77777777" w:rsidR="006242EF" w:rsidRPr="00A169AA" w:rsidRDefault="00DD3790" w:rsidP="006B2056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są zgodne z LSR</w:t>
      </w:r>
      <w:r w:rsidR="006242EF" w:rsidRPr="00A169AA">
        <w:rPr>
          <w:rStyle w:val="Uwydatnienie"/>
          <w:rFonts w:ascii="Times New Roman" w:hAnsi="Times New Roman" w:cs="Times New Roman"/>
          <w:i w:val="0"/>
        </w:rPr>
        <w:t>,</w:t>
      </w:r>
    </w:p>
    <w:p w14:paraId="6D09E30D" w14:textId="77777777" w:rsidR="00DD3790" w:rsidRPr="00A169AA" w:rsidRDefault="006242EF" w:rsidP="006B2056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 xml:space="preserve">spełniają kryteria dostępu odnoszące się do podmiotu uprawnionego do wsparcia w ramach danego naboru/ogłoszenia oraz </w:t>
      </w:r>
      <w:r w:rsidRPr="00A169AA">
        <w:rPr>
          <w:rFonts w:ascii="Times New Roman" w:hAnsi="Times New Roman" w:cs="Times New Roman"/>
        </w:rPr>
        <w:t>zakresu wsparcia w ramach danego naboru/ogłoszenia</w:t>
      </w:r>
      <w:r w:rsidRPr="00A169AA">
        <w:rPr>
          <w:rStyle w:val="Uwydatnienie"/>
          <w:rFonts w:ascii="Times New Roman" w:hAnsi="Times New Roman" w:cs="Times New Roman"/>
          <w:i w:val="0"/>
        </w:rPr>
        <w:t xml:space="preserve"> i uzyskały minimalną, wymaganą liczbę punktów</w:t>
      </w:r>
      <w:r w:rsidR="00CF2DF0" w:rsidRPr="00A169AA">
        <w:rPr>
          <w:rStyle w:val="Uwydatnienie"/>
          <w:rFonts w:ascii="Times New Roman" w:hAnsi="Times New Roman" w:cs="Times New Roman"/>
          <w:i w:val="0"/>
        </w:rPr>
        <w:t>.</w:t>
      </w:r>
    </w:p>
    <w:p w14:paraId="2F58631C" w14:textId="77777777" w:rsidR="006F60E1" w:rsidRPr="00A169AA" w:rsidRDefault="00172928" w:rsidP="006C51C4">
      <w:pPr>
        <w:pStyle w:val="Akapitzlist"/>
        <w:numPr>
          <w:ilvl w:val="0"/>
          <w:numId w:val="34"/>
        </w:numPr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 xml:space="preserve">Za </w:t>
      </w:r>
      <w:r w:rsidR="006F60E1" w:rsidRPr="00A169AA">
        <w:rPr>
          <w:rStyle w:val="Uwydatnienie"/>
          <w:rFonts w:ascii="Times New Roman" w:hAnsi="Times New Roman" w:cs="Times New Roman"/>
          <w:i w:val="0"/>
        </w:rPr>
        <w:t xml:space="preserve">operacje niewybrane do finansowania </w:t>
      </w:r>
      <w:r w:rsidRPr="00A169AA">
        <w:rPr>
          <w:rStyle w:val="Uwydatnienie"/>
          <w:rFonts w:ascii="Times New Roman" w:hAnsi="Times New Roman" w:cs="Times New Roman"/>
          <w:i w:val="0"/>
        </w:rPr>
        <w:t xml:space="preserve">uznaje </w:t>
      </w:r>
      <w:r w:rsidR="006F60E1" w:rsidRPr="00A169AA">
        <w:rPr>
          <w:rStyle w:val="Uwydatnienie"/>
          <w:rFonts w:ascii="Times New Roman" w:hAnsi="Times New Roman" w:cs="Times New Roman"/>
          <w:i w:val="0"/>
        </w:rPr>
        <w:t>się operacje, które:</w:t>
      </w:r>
    </w:p>
    <w:p w14:paraId="6CDEE689" w14:textId="77777777" w:rsidR="006F60E1" w:rsidRPr="00A169AA" w:rsidRDefault="006F60E1" w:rsidP="006B2056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nie przeszły pozytywnie wstępnej oceny,</w:t>
      </w:r>
    </w:p>
    <w:p w14:paraId="3E3F0CE8" w14:textId="77777777" w:rsidR="006F60E1" w:rsidRPr="00A169AA" w:rsidRDefault="006F60E1" w:rsidP="006B2056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zostały uznane za niezgodne z LSR</w:t>
      </w:r>
      <w:r w:rsidR="002613C4" w:rsidRPr="00A169AA">
        <w:rPr>
          <w:rStyle w:val="Uwydatnienie"/>
          <w:rFonts w:ascii="Times New Roman" w:hAnsi="Times New Roman" w:cs="Times New Roman"/>
          <w:i w:val="0"/>
        </w:rPr>
        <w:t>,</w:t>
      </w:r>
    </w:p>
    <w:p w14:paraId="13DEF2EE" w14:textId="77777777" w:rsidR="00C33059" w:rsidRPr="00A169AA" w:rsidRDefault="00C33059" w:rsidP="00C33059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 xml:space="preserve">nie spełniają przynajmniej jednego kryterium dostępu spośród kryteriów: kryterium odnoszącego się do podmiotu uprawnionego do wsparcia w ramach danego naboru/ogłoszenia oraz kryterium odnoszącego się do </w:t>
      </w:r>
      <w:r w:rsidRPr="00A169AA">
        <w:rPr>
          <w:rFonts w:ascii="Times New Roman" w:hAnsi="Times New Roman" w:cs="Times New Roman"/>
        </w:rPr>
        <w:t>zakresu wsparcia w ramach danego naboru/ogłoszenia</w:t>
      </w:r>
      <w:r w:rsidR="006C51C4" w:rsidRPr="00A169AA">
        <w:rPr>
          <w:rFonts w:ascii="Times New Roman" w:hAnsi="Times New Roman" w:cs="Times New Roman"/>
        </w:rPr>
        <w:t xml:space="preserve"> </w:t>
      </w:r>
      <w:r w:rsidRPr="00A169AA">
        <w:rPr>
          <w:rStyle w:val="Uwydatnienie"/>
          <w:rFonts w:ascii="Times New Roman" w:hAnsi="Times New Roman" w:cs="Times New Roman"/>
          <w:i w:val="0"/>
        </w:rPr>
        <w:t>i</w:t>
      </w:r>
      <w:r w:rsidR="00831ECD" w:rsidRPr="00A169AA">
        <w:rPr>
          <w:rStyle w:val="Uwydatnienie"/>
          <w:rFonts w:ascii="Times New Roman" w:hAnsi="Times New Roman" w:cs="Times New Roman"/>
          <w:i w:val="0"/>
        </w:rPr>
        <w:t>/lub</w:t>
      </w:r>
      <w:r w:rsidRPr="00A169AA">
        <w:rPr>
          <w:rStyle w:val="Uwydatnienie"/>
          <w:rFonts w:ascii="Times New Roman" w:hAnsi="Times New Roman" w:cs="Times New Roman"/>
          <w:i w:val="0"/>
        </w:rPr>
        <w:t xml:space="preserve"> </w:t>
      </w:r>
      <w:r w:rsidR="00831ECD" w:rsidRPr="00A169AA">
        <w:rPr>
          <w:rStyle w:val="Uwydatnienie"/>
          <w:rFonts w:ascii="Times New Roman" w:hAnsi="Times New Roman" w:cs="Times New Roman"/>
          <w:i w:val="0"/>
        </w:rPr>
        <w:t>nie uzyskały minimalnej, wymaganej</w:t>
      </w:r>
      <w:r w:rsidRPr="00A169AA">
        <w:rPr>
          <w:rStyle w:val="Uwydatnienie"/>
          <w:rFonts w:ascii="Times New Roman" w:hAnsi="Times New Roman" w:cs="Times New Roman"/>
          <w:i w:val="0"/>
        </w:rPr>
        <w:t xml:space="preserve"> liczbę punktów.</w:t>
      </w:r>
    </w:p>
    <w:p w14:paraId="6B1A5559" w14:textId="77777777" w:rsidR="00544F63" w:rsidRPr="00A169AA" w:rsidRDefault="00BF5319" w:rsidP="006C51C4">
      <w:pPr>
        <w:pStyle w:val="Akapitzlist"/>
        <w:numPr>
          <w:ilvl w:val="0"/>
          <w:numId w:val="34"/>
        </w:numPr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 xml:space="preserve">Uchwała LGD </w:t>
      </w:r>
      <w:r w:rsidR="007004BC" w:rsidRPr="00A169AA">
        <w:rPr>
          <w:rStyle w:val="Uwydatnienie"/>
          <w:rFonts w:ascii="Times New Roman" w:hAnsi="Times New Roman" w:cs="Times New Roman"/>
          <w:i w:val="0"/>
        </w:rPr>
        <w:t xml:space="preserve">o </w:t>
      </w:r>
      <w:r w:rsidR="00C770A2" w:rsidRPr="00A169AA">
        <w:rPr>
          <w:rStyle w:val="Uwydatnienie"/>
          <w:rFonts w:ascii="Times New Roman" w:hAnsi="Times New Roman" w:cs="Times New Roman"/>
          <w:i w:val="0"/>
        </w:rPr>
        <w:t>wyborze</w:t>
      </w:r>
      <w:r w:rsidR="008A21A3" w:rsidRPr="00A169AA">
        <w:rPr>
          <w:rStyle w:val="Uwydatnienie"/>
          <w:rFonts w:ascii="Times New Roman" w:hAnsi="Times New Roman" w:cs="Times New Roman"/>
          <w:i w:val="0"/>
        </w:rPr>
        <w:t xml:space="preserve">/niewybraniu </w:t>
      </w:r>
      <w:r w:rsidR="00125423" w:rsidRPr="00A169AA">
        <w:rPr>
          <w:rStyle w:val="Uwydatnienie"/>
          <w:rFonts w:ascii="Times New Roman" w:hAnsi="Times New Roman" w:cs="Times New Roman"/>
          <w:i w:val="0"/>
        </w:rPr>
        <w:t>operacji zawiera informację o</w:t>
      </w:r>
      <w:r w:rsidR="00544F63" w:rsidRPr="00A169AA">
        <w:rPr>
          <w:rStyle w:val="Uwydatnienie"/>
          <w:rFonts w:ascii="Times New Roman" w:hAnsi="Times New Roman" w:cs="Times New Roman"/>
          <w:i w:val="0"/>
        </w:rPr>
        <w:t>:</w:t>
      </w:r>
    </w:p>
    <w:p w14:paraId="6C491CB5" w14:textId="77777777" w:rsidR="00C33059" w:rsidRPr="00A169AA" w:rsidRDefault="00C33059" w:rsidP="006B2056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wyniku wstępnej oceny wniosku</w:t>
      </w:r>
    </w:p>
    <w:p w14:paraId="4BDF42D1" w14:textId="77777777" w:rsidR="00C33059" w:rsidRPr="00A169AA" w:rsidRDefault="00C33059" w:rsidP="00C33059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 xml:space="preserve">wyniku oceny </w:t>
      </w:r>
      <w:r w:rsidR="007A5C1F" w:rsidRPr="00A169AA">
        <w:rPr>
          <w:rStyle w:val="Uwydatnienie"/>
          <w:rFonts w:ascii="Times New Roman" w:hAnsi="Times New Roman" w:cs="Times New Roman"/>
          <w:i w:val="0"/>
        </w:rPr>
        <w:t>zgodności lub niezgodności z LSR</w:t>
      </w:r>
    </w:p>
    <w:p w14:paraId="4F131787" w14:textId="77777777" w:rsidR="00C33059" w:rsidRPr="00A169AA" w:rsidRDefault="00C33059" w:rsidP="00C33059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wyniku oceny w zakresie spełnienia</w:t>
      </w:r>
      <w:r w:rsidR="00C770A2" w:rsidRPr="00A169AA">
        <w:rPr>
          <w:rStyle w:val="Uwydatnienie"/>
          <w:rFonts w:ascii="Times New Roman" w:hAnsi="Times New Roman" w:cs="Times New Roman"/>
          <w:i w:val="0"/>
        </w:rPr>
        <w:t xml:space="preserve"> lub nie przez </w:t>
      </w:r>
      <w:r w:rsidR="00406695" w:rsidRPr="00A169AA">
        <w:rPr>
          <w:rStyle w:val="Uwydatnienie"/>
          <w:rFonts w:ascii="Times New Roman" w:hAnsi="Times New Roman" w:cs="Times New Roman"/>
          <w:i w:val="0"/>
        </w:rPr>
        <w:t xml:space="preserve">wnioskodawcę </w:t>
      </w:r>
      <w:r w:rsidR="00C770A2" w:rsidRPr="00A169AA">
        <w:rPr>
          <w:rStyle w:val="Uwydatnienie"/>
          <w:rFonts w:ascii="Times New Roman" w:hAnsi="Times New Roman" w:cs="Times New Roman"/>
          <w:i w:val="0"/>
        </w:rPr>
        <w:t xml:space="preserve">i jego projekt warunków udzielenia pomocy z uwzględnieniem przepisów prawa </w:t>
      </w:r>
      <w:r w:rsidR="00406695" w:rsidRPr="00A169AA">
        <w:rPr>
          <w:rStyle w:val="Uwydatnienie"/>
          <w:rFonts w:ascii="Times New Roman" w:hAnsi="Times New Roman" w:cs="Times New Roman"/>
          <w:i w:val="0"/>
        </w:rPr>
        <w:t xml:space="preserve">(zgodności z Programem) </w:t>
      </w:r>
    </w:p>
    <w:p w14:paraId="2A7A7A73" w14:textId="77777777" w:rsidR="008D770E" w:rsidRPr="00A169AA" w:rsidRDefault="00C33059" w:rsidP="00C33059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 xml:space="preserve">wyniku oceny </w:t>
      </w:r>
      <w:r w:rsidR="003B5DFC" w:rsidRPr="00A169AA">
        <w:rPr>
          <w:rStyle w:val="Uwydatnienie"/>
          <w:rFonts w:ascii="Times New Roman" w:hAnsi="Times New Roman" w:cs="Times New Roman"/>
          <w:i w:val="0"/>
        </w:rPr>
        <w:t xml:space="preserve">w zakresie </w:t>
      </w:r>
      <w:r w:rsidR="00406695" w:rsidRPr="00A169AA">
        <w:rPr>
          <w:rStyle w:val="Uwydatnienie"/>
          <w:rFonts w:ascii="Times New Roman" w:hAnsi="Times New Roman" w:cs="Times New Roman"/>
          <w:i w:val="0"/>
        </w:rPr>
        <w:t xml:space="preserve">kryteriów </w:t>
      </w:r>
      <w:r w:rsidR="003B5DFC" w:rsidRPr="00A169AA">
        <w:rPr>
          <w:rStyle w:val="Uwydatnienie"/>
          <w:rFonts w:ascii="Times New Roman" w:hAnsi="Times New Roman" w:cs="Times New Roman"/>
          <w:i w:val="0"/>
        </w:rPr>
        <w:t>wyboru</w:t>
      </w:r>
      <w:r w:rsidR="008D770E" w:rsidRPr="00A169AA">
        <w:rPr>
          <w:rStyle w:val="Uwydatnienie"/>
          <w:rFonts w:ascii="Times New Roman" w:hAnsi="Times New Roman" w:cs="Times New Roman"/>
          <w:i w:val="0"/>
        </w:rPr>
        <w:t xml:space="preserve"> wraz z uzasadnieniem oceny i podaniem liczby punktów otrzymanych przez operację,</w:t>
      </w:r>
    </w:p>
    <w:p w14:paraId="37B8508A" w14:textId="77777777" w:rsidR="00E2171A" w:rsidRPr="00A169AA" w:rsidRDefault="00C770A2" w:rsidP="006B2056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ustalonej kwocie wsparcia</w:t>
      </w:r>
      <w:r w:rsidR="00034B41" w:rsidRPr="00A169AA">
        <w:rPr>
          <w:rStyle w:val="Uwydatnienie"/>
          <w:rFonts w:ascii="Times New Roman" w:hAnsi="Times New Roman" w:cs="Times New Roman"/>
          <w:i w:val="0"/>
        </w:rPr>
        <w:t xml:space="preserve"> </w:t>
      </w:r>
      <w:r w:rsidR="000922C5" w:rsidRPr="00A169AA">
        <w:rPr>
          <w:rStyle w:val="Uwydatnienie"/>
          <w:rFonts w:ascii="Times New Roman" w:hAnsi="Times New Roman" w:cs="Times New Roman"/>
          <w:i w:val="0"/>
        </w:rPr>
        <w:t xml:space="preserve">wraz z uzasadnieniem </w:t>
      </w:r>
      <w:r w:rsidR="00034B41" w:rsidRPr="00A169AA">
        <w:rPr>
          <w:rStyle w:val="Uwydatnienie"/>
          <w:rFonts w:ascii="Times New Roman" w:hAnsi="Times New Roman" w:cs="Times New Roman"/>
          <w:i w:val="0"/>
        </w:rPr>
        <w:t>- jeśli dotyczy</w:t>
      </w:r>
      <w:r w:rsidR="008D770E" w:rsidRPr="00A169AA">
        <w:rPr>
          <w:rStyle w:val="Uwydatnienie"/>
          <w:rFonts w:ascii="Times New Roman" w:hAnsi="Times New Roman" w:cs="Times New Roman"/>
          <w:i w:val="0"/>
        </w:rPr>
        <w:t>,</w:t>
      </w:r>
    </w:p>
    <w:p w14:paraId="34F691E7" w14:textId="77777777" w:rsidR="00C770A2" w:rsidRPr="00A169AA" w:rsidRDefault="00E2171A" w:rsidP="006B2056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przyczynie niewybrania operacji – jeśli dotyczy</w:t>
      </w:r>
      <w:r w:rsidR="00C770A2" w:rsidRPr="00A169AA">
        <w:rPr>
          <w:rStyle w:val="Uwydatnienie"/>
          <w:rFonts w:ascii="Times New Roman" w:hAnsi="Times New Roman" w:cs="Times New Roman"/>
          <w:i w:val="0"/>
        </w:rPr>
        <w:t>.</w:t>
      </w:r>
    </w:p>
    <w:p w14:paraId="7248279A" w14:textId="77777777" w:rsidR="008914D1" w:rsidRPr="00A169AA" w:rsidRDefault="008914D1" w:rsidP="006C51C4">
      <w:pPr>
        <w:pStyle w:val="Akapitzlist"/>
        <w:numPr>
          <w:ilvl w:val="0"/>
          <w:numId w:val="34"/>
        </w:numPr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 xml:space="preserve">Podczas </w:t>
      </w:r>
      <w:r w:rsidR="00687976" w:rsidRPr="00A169AA">
        <w:rPr>
          <w:rStyle w:val="Uwydatnienie"/>
          <w:rFonts w:ascii="Times New Roman" w:hAnsi="Times New Roman" w:cs="Times New Roman"/>
          <w:i w:val="0"/>
        </w:rPr>
        <w:t xml:space="preserve">dyskusji </w:t>
      </w:r>
      <w:r w:rsidRPr="00A169AA">
        <w:rPr>
          <w:rStyle w:val="Uwydatnienie"/>
          <w:rFonts w:ascii="Times New Roman" w:hAnsi="Times New Roman" w:cs="Times New Roman"/>
          <w:i w:val="0"/>
        </w:rPr>
        <w:t xml:space="preserve">dot. danego projektu oraz podejmowania decyzji każdorazowo respektuje się zasadę bezstronności (wyłączenia). </w:t>
      </w:r>
    </w:p>
    <w:p w14:paraId="5524333C" w14:textId="77777777" w:rsidR="008914D1" w:rsidRPr="00A169AA" w:rsidRDefault="008914D1" w:rsidP="006C51C4">
      <w:pPr>
        <w:pStyle w:val="Akapitzlist"/>
        <w:numPr>
          <w:ilvl w:val="0"/>
          <w:numId w:val="34"/>
        </w:numPr>
        <w:tabs>
          <w:tab w:val="left" w:pos="567"/>
        </w:tabs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 xml:space="preserve">Dodatkowo, podczas podejmowania decyzji (uchwały) weryfikuje się parytety, zgodnie z zasadami określonymi w procedurze prowadzenia rejestru interesów stanowiącej załącznik nr 1 do Regulaminu Rady LGD. Dla zachowania niezbędnych parytetów możliwe jest wprowadzenie losowania członków Rady LGD z określonej grupy interesów, której liczebność jest dominująca, którzy zostaną dodatkowo wyłączeni z podejmowania decyzji, aby zachować niezbędne parytety.   </w:t>
      </w:r>
    </w:p>
    <w:p w14:paraId="68CE5B0A" w14:textId="7F9887CE" w:rsidR="00E3541B" w:rsidRPr="00A169AA" w:rsidRDefault="008914D1" w:rsidP="006C51C4">
      <w:pPr>
        <w:pStyle w:val="Akapitzlist"/>
        <w:numPr>
          <w:ilvl w:val="0"/>
          <w:numId w:val="34"/>
        </w:numPr>
        <w:tabs>
          <w:tab w:val="left" w:pos="567"/>
        </w:tabs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Fonts w:ascii="Times New Roman" w:hAnsi="Times New Roman" w:cs="Times New Roman"/>
        </w:rPr>
        <w:t xml:space="preserve">Po zakończeniu oceny </w:t>
      </w:r>
      <w:r w:rsidR="00687976" w:rsidRPr="00A169AA">
        <w:rPr>
          <w:rFonts w:ascii="Times New Roman" w:hAnsi="Times New Roman" w:cs="Times New Roman"/>
        </w:rPr>
        <w:t xml:space="preserve">przygotowuje się listę operacji </w:t>
      </w:r>
      <w:r w:rsidR="002F523B" w:rsidRPr="00A169AA">
        <w:rPr>
          <w:rFonts w:ascii="Times New Roman" w:hAnsi="Times New Roman" w:cs="Times New Roman"/>
        </w:rPr>
        <w:t xml:space="preserve">zgodnych z ogłoszeniem naboru wniosków o przyznanie pomocy oraz </w:t>
      </w:r>
      <w:r w:rsidR="00687976" w:rsidRPr="00A169AA">
        <w:rPr>
          <w:rFonts w:ascii="Times New Roman" w:hAnsi="Times New Roman" w:cs="Times New Roman"/>
        </w:rPr>
        <w:t>zgodny</w:t>
      </w:r>
      <w:r w:rsidR="00A51383" w:rsidRPr="00A169AA">
        <w:rPr>
          <w:rFonts w:ascii="Times New Roman" w:hAnsi="Times New Roman" w:cs="Times New Roman"/>
        </w:rPr>
        <w:t>ch</w:t>
      </w:r>
      <w:r w:rsidR="00687976" w:rsidRPr="00A169AA">
        <w:rPr>
          <w:rFonts w:ascii="Times New Roman" w:hAnsi="Times New Roman" w:cs="Times New Roman"/>
        </w:rPr>
        <w:t xml:space="preserve"> z LSR oraz listę operacji wybranych, ze wskazaniem, które z operacji mieszczą się w limicie środków wskazanym w ogłoszeniu o naborze wniosków o udzielenie </w:t>
      </w:r>
      <w:r w:rsidRPr="00A169AA">
        <w:rPr>
          <w:rFonts w:ascii="Times New Roman" w:hAnsi="Times New Roman" w:cs="Times New Roman"/>
        </w:rPr>
        <w:t xml:space="preserve"> </w:t>
      </w:r>
      <w:r w:rsidR="00687976" w:rsidRPr="00A169AA">
        <w:rPr>
          <w:rFonts w:ascii="Times New Roman" w:hAnsi="Times New Roman" w:cs="Times New Roman"/>
        </w:rPr>
        <w:t xml:space="preserve">wsparcia (stanowiące załącznik nr 5 i 6). Na liście umieszcza się </w:t>
      </w:r>
      <w:r w:rsidR="00DA62F8" w:rsidRPr="00A169AA">
        <w:rPr>
          <w:rFonts w:ascii="Times New Roman" w:hAnsi="Times New Roman" w:cs="Times New Roman"/>
        </w:rPr>
        <w:t xml:space="preserve"> </w:t>
      </w:r>
      <w:r w:rsidR="00687976" w:rsidRPr="00A169AA">
        <w:rPr>
          <w:rFonts w:ascii="Times New Roman" w:hAnsi="Times New Roman" w:cs="Times New Roman"/>
        </w:rPr>
        <w:t xml:space="preserve">wnioski </w:t>
      </w:r>
      <w:r w:rsidRPr="00A169AA">
        <w:rPr>
          <w:rFonts w:ascii="Times New Roman" w:hAnsi="Times New Roman" w:cs="Times New Roman"/>
        </w:rPr>
        <w:t>w kolejności wg liczby uzyskanych punktów</w:t>
      </w:r>
      <w:r w:rsidR="0025434D" w:rsidRPr="00A169AA">
        <w:rPr>
          <w:rFonts w:ascii="Times New Roman" w:hAnsi="Times New Roman" w:cs="Times New Roman"/>
        </w:rPr>
        <w:t xml:space="preserve">, </w:t>
      </w:r>
      <w:r w:rsidR="00E3541B" w:rsidRPr="00A169AA">
        <w:rPr>
          <w:rStyle w:val="Uwydatnienie"/>
          <w:rFonts w:ascii="Times New Roman" w:hAnsi="Times New Roman" w:cs="Times New Roman"/>
          <w:i w:val="0"/>
        </w:rPr>
        <w:t xml:space="preserve">w przypadku uzyskania takiej samej liczby punktów o kolejności na liście decyduje mniejsza wartość wskaźnika wyliczonego z </w:t>
      </w:r>
      <w:r w:rsidR="00E3541B" w:rsidRPr="00A169AA">
        <w:rPr>
          <w:rStyle w:val="Uwydatnienie"/>
          <w:rFonts w:ascii="Times New Roman" w:hAnsi="Times New Roman" w:cs="Times New Roman"/>
          <w:i w:val="0"/>
        </w:rPr>
        <w:lastRenderedPageBreak/>
        <w:t>podzielenia ustalonej kwoty wsparcia przez wartość założonego wskaźnika produktu dla danego przedsięwzięcia/zakresu wsparcia. Jeżeli wartość jest równa decy</w:t>
      </w:r>
      <w:r w:rsidR="00687976" w:rsidRPr="00A169AA">
        <w:rPr>
          <w:rStyle w:val="Uwydatnienie"/>
          <w:rFonts w:ascii="Times New Roman" w:hAnsi="Times New Roman" w:cs="Times New Roman"/>
          <w:i w:val="0"/>
        </w:rPr>
        <w:t xml:space="preserve">duje kolejność złożenia wniosku. </w:t>
      </w:r>
    </w:p>
    <w:p w14:paraId="4F876B18" w14:textId="77777777" w:rsidR="008914D1" w:rsidRPr="00A169AA" w:rsidRDefault="008914D1" w:rsidP="008914D1">
      <w:pPr>
        <w:pStyle w:val="Akapitzlist"/>
        <w:spacing w:after="0" w:line="240" w:lineRule="auto"/>
        <w:ind w:left="567"/>
        <w:rPr>
          <w:rStyle w:val="Uwydatnienie"/>
          <w:rFonts w:ascii="Times New Roman" w:hAnsi="Times New Roman" w:cs="Times New Roman"/>
          <w:i w:val="0"/>
        </w:rPr>
      </w:pPr>
    </w:p>
    <w:p w14:paraId="1924571B" w14:textId="77777777" w:rsidR="003B19B0" w:rsidRPr="00A169AA" w:rsidRDefault="003B19B0" w:rsidP="006B2056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iCs/>
        </w:rPr>
      </w:pPr>
      <w:r w:rsidRPr="00A169AA">
        <w:rPr>
          <w:rFonts w:ascii="Times New Roman" w:hAnsi="Times New Roman" w:cs="Times New Roman"/>
          <w:iCs/>
        </w:rPr>
        <w:t xml:space="preserve">Wyniki </w:t>
      </w:r>
      <w:r w:rsidRPr="00A169AA">
        <w:rPr>
          <w:rFonts w:ascii="Times New Roman" w:hAnsi="Times New Roman" w:cs="Times New Roman"/>
          <w:b/>
          <w:iCs/>
        </w:rPr>
        <w:t xml:space="preserve">oceny i wyboru operacji </w:t>
      </w:r>
    </w:p>
    <w:p w14:paraId="222E630E" w14:textId="77777777" w:rsidR="00DF7D5A" w:rsidRPr="00A169AA" w:rsidRDefault="003B19B0" w:rsidP="006B2056">
      <w:pPr>
        <w:pStyle w:val="Akapitzlist"/>
        <w:numPr>
          <w:ilvl w:val="0"/>
          <w:numId w:val="11"/>
        </w:numPr>
        <w:spacing w:after="0" w:line="240" w:lineRule="auto"/>
        <w:ind w:left="709" w:hanging="283"/>
        <w:rPr>
          <w:rFonts w:ascii="Times New Roman" w:hAnsi="Times New Roman" w:cs="Times New Roman"/>
          <w:iCs/>
        </w:rPr>
      </w:pPr>
      <w:r w:rsidRPr="00A169AA">
        <w:rPr>
          <w:rFonts w:ascii="Times New Roman" w:hAnsi="Times New Roman" w:cs="Times New Roman"/>
          <w:iCs/>
        </w:rPr>
        <w:t xml:space="preserve">W terminie 7 dni od dnia dokonania wyboru operacji, LGD informuje wnioskodawców o wynikach </w:t>
      </w:r>
      <w:r w:rsidR="00687976" w:rsidRPr="00A169AA">
        <w:rPr>
          <w:rFonts w:ascii="Times New Roman" w:hAnsi="Times New Roman" w:cs="Times New Roman"/>
          <w:iCs/>
        </w:rPr>
        <w:t xml:space="preserve">oceny </w:t>
      </w:r>
      <w:r w:rsidRPr="00A169AA">
        <w:rPr>
          <w:rFonts w:ascii="Times New Roman" w:hAnsi="Times New Roman" w:cs="Times New Roman"/>
          <w:iCs/>
        </w:rPr>
        <w:t xml:space="preserve"> </w:t>
      </w:r>
      <w:r w:rsidR="00DF7D5A" w:rsidRPr="00A169AA">
        <w:rPr>
          <w:rFonts w:ascii="Times New Roman" w:hAnsi="Times New Roman" w:cs="Times New Roman"/>
          <w:iCs/>
        </w:rPr>
        <w:t>oraz:</w:t>
      </w:r>
    </w:p>
    <w:p w14:paraId="689AC50F" w14:textId="77777777" w:rsidR="00DF7D5A" w:rsidRPr="00A169AA" w:rsidRDefault="00DF7D5A" w:rsidP="006B2056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  <w:iCs w:val="0"/>
        </w:rPr>
      </w:pPr>
      <w:r w:rsidRPr="00A169AA">
        <w:rPr>
          <w:rStyle w:val="Uwydatnienie"/>
          <w:rFonts w:ascii="Times New Roman" w:hAnsi="Times New Roman" w:cs="Times New Roman"/>
          <w:i w:val="0"/>
          <w:iCs w:val="0"/>
        </w:rPr>
        <w:t xml:space="preserve">w przypadku niewybrania operacji, zawierającą informację o przyczynach niewybrania </w:t>
      </w:r>
    </w:p>
    <w:p w14:paraId="1486BA67" w14:textId="1A3A3E17" w:rsidR="003B19B0" w:rsidRPr="00A169AA" w:rsidRDefault="003B19B0" w:rsidP="006B2056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  <w:iCs w:val="0"/>
        </w:rPr>
      </w:pPr>
      <w:r w:rsidRPr="00A169AA">
        <w:rPr>
          <w:rStyle w:val="Uwydatnienie"/>
          <w:rFonts w:ascii="Times New Roman" w:hAnsi="Times New Roman" w:cs="Times New Roman"/>
          <w:i w:val="0"/>
          <w:iCs w:val="0"/>
        </w:rPr>
        <w:t xml:space="preserve">w przypadku pozytywnego wyniku </w:t>
      </w:r>
      <w:r w:rsidR="00C5399C" w:rsidRPr="00A169AA">
        <w:rPr>
          <w:rStyle w:val="Uwydatnienie"/>
          <w:rFonts w:ascii="Times New Roman" w:hAnsi="Times New Roman" w:cs="Times New Roman"/>
          <w:i w:val="0"/>
          <w:iCs w:val="0"/>
        </w:rPr>
        <w:t>wy</w:t>
      </w:r>
      <w:r w:rsidRPr="00A169AA">
        <w:rPr>
          <w:rStyle w:val="Uwydatnienie"/>
          <w:rFonts w:ascii="Times New Roman" w:hAnsi="Times New Roman" w:cs="Times New Roman"/>
          <w:i w:val="0"/>
          <w:iCs w:val="0"/>
        </w:rPr>
        <w:t>boru, zawierającą dodatkowo wskazanie</w:t>
      </w:r>
      <w:r w:rsidR="00687976" w:rsidRPr="00A169AA">
        <w:rPr>
          <w:rStyle w:val="Uwydatnienie"/>
          <w:rFonts w:ascii="Times New Roman" w:hAnsi="Times New Roman" w:cs="Times New Roman"/>
          <w:i w:val="0"/>
          <w:iCs w:val="0"/>
        </w:rPr>
        <w:t xml:space="preserve"> ustalonej kwoty wsparcia oraz informację,</w:t>
      </w:r>
      <w:r w:rsidRPr="00A169AA">
        <w:rPr>
          <w:rStyle w:val="Uwydatnienie"/>
          <w:rFonts w:ascii="Times New Roman" w:hAnsi="Times New Roman" w:cs="Times New Roman"/>
          <w:i w:val="0"/>
          <w:iCs w:val="0"/>
        </w:rPr>
        <w:t xml:space="preserve"> czy w dniu przekazania wniosków o udzielenie wsparcia do </w:t>
      </w:r>
      <w:r w:rsidR="00790B80" w:rsidRPr="00A169AA">
        <w:rPr>
          <w:rStyle w:val="Uwydatnienie"/>
          <w:rFonts w:ascii="Times New Roman" w:hAnsi="Times New Roman" w:cs="Times New Roman"/>
          <w:i w:val="0"/>
          <w:iCs w:val="0"/>
        </w:rPr>
        <w:t>Z</w:t>
      </w:r>
      <w:r w:rsidRPr="00A169AA">
        <w:rPr>
          <w:rStyle w:val="Uwydatnienie"/>
          <w:rFonts w:ascii="Times New Roman" w:hAnsi="Times New Roman" w:cs="Times New Roman"/>
          <w:i w:val="0"/>
          <w:iCs w:val="0"/>
        </w:rPr>
        <w:t>W operacja mieści się w limicie środków wskazanym w ogłoszeniu o naborze.</w:t>
      </w:r>
    </w:p>
    <w:p w14:paraId="0FA9AEC1" w14:textId="77777777" w:rsidR="007A15A2" w:rsidRPr="00A169AA" w:rsidRDefault="003B19B0" w:rsidP="006B2056">
      <w:pPr>
        <w:pStyle w:val="Akapitzlist"/>
        <w:numPr>
          <w:ilvl w:val="0"/>
          <w:numId w:val="11"/>
        </w:numPr>
        <w:spacing w:after="0" w:line="240" w:lineRule="auto"/>
        <w:ind w:left="709" w:hanging="283"/>
        <w:rPr>
          <w:rFonts w:ascii="Times New Roman" w:hAnsi="Times New Roman" w:cs="Times New Roman"/>
          <w:iCs/>
        </w:rPr>
      </w:pPr>
      <w:r w:rsidRPr="00A169AA">
        <w:rPr>
          <w:rFonts w:ascii="Times New Roman" w:hAnsi="Times New Roman" w:cs="Times New Roman"/>
          <w:iCs/>
        </w:rPr>
        <w:t>Pismo w sp</w:t>
      </w:r>
      <w:r w:rsidR="007E1B0E" w:rsidRPr="00A169AA">
        <w:rPr>
          <w:rFonts w:ascii="Times New Roman" w:hAnsi="Times New Roman" w:cs="Times New Roman"/>
          <w:iCs/>
        </w:rPr>
        <w:t>r</w:t>
      </w:r>
      <w:r w:rsidRPr="00A169AA">
        <w:rPr>
          <w:rFonts w:ascii="Times New Roman" w:hAnsi="Times New Roman" w:cs="Times New Roman"/>
          <w:iCs/>
        </w:rPr>
        <w:t>awie powiadomienia wnioskodawcy, podpisane przez osobę upoważnioną do reprezentowania LGD, wysyła się</w:t>
      </w:r>
      <w:r w:rsidR="007A15A2" w:rsidRPr="00A169AA">
        <w:rPr>
          <w:rFonts w:ascii="Times New Roman" w:hAnsi="Times New Roman" w:cs="Times New Roman"/>
          <w:iCs/>
        </w:rPr>
        <w:t>:</w:t>
      </w:r>
    </w:p>
    <w:p w14:paraId="7BA1D177" w14:textId="75D4E0E1" w:rsidR="007A15A2" w:rsidRPr="00A169AA" w:rsidRDefault="007A15A2" w:rsidP="006B2056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 xml:space="preserve">w przypadku wnioskodawców, </w:t>
      </w:r>
      <w:r w:rsidR="00D35714" w:rsidRPr="00A169AA">
        <w:rPr>
          <w:rStyle w:val="Uwydatnienie"/>
          <w:rFonts w:ascii="Times New Roman" w:hAnsi="Times New Roman" w:cs="Times New Roman"/>
          <w:i w:val="0"/>
        </w:rPr>
        <w:t xml:space="preserve">których operacje zostały wybrane do finansowania </w:t>
      </w:r>
      <w:r w:rsidRPr="00A169AA">
        <w:rPr>
          <w:rStyle w:val="Uwydatnienie"/>
          <w:rFonts w:ascii="Times New Roman" w:hAnsi="Times New Roman" w:cs="Times New Roman"/>
          <w:i w:val="0"/>
        </w:rPr>
        <w:t xml:space="preserve">skan zawiadomienia wysyłany jest drogą poczty elektronicznej </w:t>
      </w:r>
    </w:p>
    <w:p w14:paraId="09EDBAA5" w14:textId="18D3285E" w:rsidR="003B19B0" w:rsidRPr="00A169AA" w:rsidRDefault="007A15A2" w:rsidP="006B2056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w</w:t>
      </w:r>
      <w:r w:rsidR="003B19B0" w:rsidRPr="00A169AA">
        <w:rPr>
          <w:rStyle w:val="Uwydatnienie"/>
          <w:rFonts w:ascii="Times New Roman" w:hAnsi="Times New Roman" w:cs="Times New Roman"/>
          <w:i w:val="0"/>
        </w:rPr>
        <w:t xml:space="preserve"> przypadku </w:t>
      </w:r>
      <w:r w:rsidR="00D35714" w:rsidRPr="00A169AA">
        <w:rPr>
          <w:rStyle w:val="Uwydatnienie"/>
          <w:rFonts w:ascii="Times New Roman" w:hAnsi="Times New Roman" w:cs="Times New Roman"/>
          <w:i w:val="0"/>
        </w:rPr>
        <w:t xml:space="preserve">pozostałych </w:t>
      </w:r>
      <w:r w:rsidR="003B19B0" w:rsidRPr="00A169AA">
        <w:rPr>
          <w:rStyle w:val="Uwydatnienie"/>
          <w:rFonts w:ascii="Times New Roman" w:hAnsi="Times New Roman" w:cs="Times New Roman"/>
          <w:i w:val="0"/>
        </w:rPr>
        <w:t>wnioskodawców</w:t>
      </w:r>
      <w:r w:rsidR="00D35714" w:rsidRPr="00A169AA">
        <w:rPr>
          <w:rStyle w:val="Uwydatnienie"/>
          <w:rFonts w:ascii="Times New Roman" w:hAnsi="Times New Roman" w:cs="Times New Roman"/>
          <w:i w:val="0"/>
        </w:rPr>
        <w:t xml:space="preserve"> - </w:t>
      </w:r>
      <w:r w:rsidR="003B19B0" w:rsidRPr="00A169AA">
        <w:rPr>
          <w:rStyle w:val="Uwydatnienie"/>
          <w:rFonts w:ascii="Times New Roman" w:hAnsi="Times New Roman" w:cs="Times New Roman"/>
          <w:i w:val="0"/>
        </w:rPr>
        <w:t>skan zawiadomienia wysyłany jest drogą poczty elektronicznej, a oryginał listem poleconym za zwrotnym potwierdzeniem odbioru.</w:t>
      </w:r>
    </w:p>
    <w:p w14:paraId="001DFB86" w14:textId="77777777" w:rsidR="003B19B0" w:rsidRPr="00A169AA" w:rsidRDefault="003B19B0" w:rsidP="006B2056">
      <w:pPr>
        <w:pStyle w:val="Akapitzlist"/>
        <w:numPr>
          <w:ilvl w:val="0"/>
          <w:numId w:val="11"/>
        </w:numPr>
        <w:spacing w:after="0" w:line="240" w:lineRule="auto"/>
        <w:ind w:left="709" w:hanging="283"/>
        <w:rPr>
          <w:rFonts w:ascii="Times New Roman" w:hAnsi="Times New Roman" w:cs="Times New Roman"/>
          <w:iCs/>
        </w:rPr>
      </w:pPr>
      <w:r w:rsidRPr="00A169AA">
        <w:rPr>
          <w:rFonts w:ascii="Times New Roman" w:hAnsi="Times New Roman" w:cs="Times New Roman"/>
          <w:iCs/>
        </w:rPr>
        <w:t>Powiadomienie wnioskodawcy o wynikach naboru zawiera pouczenie o możliwości wniesienia protestu</w:t>
      </w:r>
      <w:r w:rsidR="00165C84" w:rsidRPr="00A169AA">
        <w:rPr>
          <w:rFonts w:ascii="Times New Roman" w:hAnsi="Times New Roman" w:cs="Times New Roman"/>
          <w:iCs/>
        </w:rPr>
        <w:t>,</w:t>
      </w:r>
      <w:r w:rsidRPr="00A169AA">
        <w:rPr>
          <w:rFonts w:ascii="Times New Roman" w:hAnsi="Times New Roman" w:cs="Times New Roman"/>
          <w:iCs/>
        </w:rPr>
        <w:t xml:space="preserve"> jeżeli operacja:</w:t>
      </w:r>
    </w:p>
    <w:p w14:paraId="19470445" w14:textId="77777777" w:rsidR="003B19B0" w:rsidRPr="00A169AA" w:rsidRDefault="003B19B0" w:rsidP="006B2056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uzyskała negatywną ocenę zgodności z LSR</w:t>
      </w:r>
      <w:r w:rsidR="007B43ED" w:rsidRPr="00A169AA">
        <w:rPr>
          <w:rStyle w:val="Uwydatnienie"/>
          <w:rFonts w:ascii="Times New Roman" w:hAnsi="Times New Roman" w:cs="Times New Roman"/>
          <w:i w:val="0"/>
        </w:rPr>
        <w:t xml:space="preserve"> (</w:t>
      </w:r>
      <w:r w:rsidR="006C51C4" w:rsidRPr="00A169AA">
        <w:rPr>
          <w:rStyle w:val="Uwydatnienie"/>
          <w:rFonts w:ascii="Times New Roman" w:hAnsi="Times New Roman" w:cs="Times New Roman"/>
          <w:i w:val="0"/>
        </w:rPr>
        <w:t xml:space="preserve">lub </w:t>
      </w:r>
      <w:r w:rsidRPr="00A169AA">
        <w:rPr>
          <w:rStyle w:val="Uwydatnienie"/>
          <w:rFonts w:ascii="Times New Roman" w:hAnsi="Times New Roman" w:cs="Times New Roman"/>
          <w:i w:val="0"/>
        </w:rPr>
        <w:t>nie uzyskała minimalnej liczby punktów za spełnienie kryteriów wyboru</w:t>
      </w:r>
      <w:r w:rsidR="007B43ED" w:rsidRPr="00A169AA">
        <w:rPr>
          <w:rStyle w:val="Uwydatnienie"/>
          <w:rFonts w:ascii="Times New Roman" w:hAnsi="Times New Roman" w:cs="Times New Roman"/>
          <w:i w:val="0"/>
        </w:rPr>
        <w:t>)</w:t>
      </w:r>
      <w:r w:rsidRPr="00A169AA">
        <w:rPr>
          <w:rStyle w:val="Uwydatnienie"/>
          <w:rFonts w:ascii="Times New Roman" w:hAnsi="Times New Roman" w:cs="Times New Roman"/>
          <w:i w:val="0"/>
        </w:rPr>
        <w:t>, lub</w:t>
      </w:r>
    </w:p>
    <w:p w14:paraId="547B9492" w14:textId="77777777" w:rsidR="003B19B0" w:rsidRPr="00A169AA" w:rsidRDefault="003B19B0" w:rsidP="006B2056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w dniu przekazania przez LGD wniosków o udzielenie wsparcia do SW nie mieści się w limicie środków wskazanym w ogłoszeniu o naborze.</w:t>
      </w:r>
    </w:p>
    <w:p w14:paraId="23FF9484" w14:textId="77777777" w:rsidR="0077457E" w:rsidRPr="00A169AA" w:rsidRDefault="0077457E" w:rsidP="006B2056">
      <w:pPr>
        <w:pStyle w:val="Akapitzlist"/>
        <w:numPr>
          <w:ilvl w:val="0"/>
          <w:numId w:val="11"/>
        </w:numPr>
        <w:spacing w:after="0" w:line="240" w:lineRule="auto"/>
        <w:ind w:left="709" w:hanging="283"/>
      </w:pPr>
      <w:r w:rsidRPr="00A169AA">
        <w:rPr>
          <w:rFonts w:ascii="Times New Roman" w:hAnsi="Times New Roman" w:cs="Times New Roman"/>
          <w:iCs/>
        </w:rPr>
        <w:t>Pouczenie o możliwości wniesienia protestu zawiera następujące informacje:</w:t>
      </w:r>
    </w:p>
    <w:p w14:paraId="1EF15217" w14:textId="77777777" w:rsidR="0077457E" w:rsidRPr="00A169AA" w:rsidRDefault="0077457E" w:rsidP="006B2056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  <w:iCs w:val="0"/>
        </w:rPr>
        <w:t xml:space="preserve">termin do wniesienia protestu; </w:t>
      </w:r>
    </w:p>
    <w:p w14:paraId="2AE6F06F" w14:textId="77777777" w:rsidR="0077457E" w:rsidRPr="00A169AA" w:rsidRDefault="0077457E" w:rsidP="006B2056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  <w:iCs w:val="0"/>
        </w:rPr>
        <w:t xml:space="preserve">do którego zarządu województwa należy skierować protest i za pośrednictwem której LGD; </w:t>
      </w:r>
    </w:p>
    <w:p w14:paraId="78A28F03" w14:textId="77777777" w:rsidR="0077457E" w:rsidRPr="00A169AA" w:rsidRDefault="0077457E" w:rsidP="006B2056">
      <w:pPr>
        <w:pStyle w:val="Akapitzlist"/>
        <w:numPr>
          <w:ilvl w:val="0"/>
          <w:numId w:val="8"/>
        </w:numPr>
        <w:spacing w:after="0" w:line="240" w:lineRule="auto"/>
        <w:ind w:left="851" w:hanging="284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  <w:iCs w:val="0"/>
        </w:rPr>
        <w:t>wymogi formalne protestu</w:t>
      </w:r>
    </w:p>
    <w:p w14:paraId="0F556B3E" w14:textId="77777777" w:rsidR="003B19B0" w:rsidRPr="00A169AA" w:rsidRDefault="003B19B0" w:rsidP="006B2056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</w:rPr>
      </w:pPr>
      <w:r w:rsidRPr="00A169AA">
        <w:rPr>
          <w:rFonts w:ascii="Times New Roman" w:hAnsi="Times New Roman" w:cs="Times New Roman"/>
          <w:iCs/>
        </w:rPr>
        <w:t xml:space="preserve">Ponadto w terminie 7 dni od dokonania wyboru operacji, LGD zamieszcza na swojej stronie internetowej listę operacji wybranych, ze wskazaniem, które operacje mieszczą się w limicie środków wskazanym w ogłoszeniu o naborze oraz protokół z posiedzenia Rady LGD, dotyczący oceny i wyboru operacji, zawierający informację o </w:t>
      </w:r>
      <w:proofErr w:type="spellStart"/>
      <w:r w:rsidRPr="00A169AA">
        <w:rPr>
          <w:rFonts w:ascii="Times New Roman" w:hAnsi="Times New Roman" w:cs="Times New Roman"/>
          <w:iCs/>
        </w:rPr>
        <w:t>wyłączeniach</w:t>
      </w:r>
      <w:proofErr w:type="spellEnd"/>
      <w:r w:rsidRPr="00A169AA">
        <w:rPr>
          <w:rFonts w:ascii="Times New Roman" w:hAnsi="Times New Roman" w:cs="Times New Roman"/>
          <w:iCs/>
        </w:rPr>
        <w:t xml:space="preserve"> w związku z potencjalnym konfliktem interesów.</w:t>
      </w:r>
    </w:p>
    <w:p w14:paraId="5AFFD475" w14:textId="77777777" w:rsidR="00A638A9" w:rsidRPr="00A169AA" w:rsidRDefault="00A638A9" w:rsidP="006B2056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</w:rPr>
      </w:pPr>
      <w:r w:rsidRPr="00A169AA">
        <w:rPr>
          <w:rFonts w:ascii="Times New Roman" w:hAnsi="Times New Roman" w:cs="Times New Roman"/>
          <w:iCs/>
        </w:rPr>
        <w:t>Na podstawie wyboru i oceny dokonanego przez Radę LGD, biuro LGD uzupełnia w tym zakresie pierwsze strony złożonych  wniosków.</w:t>
      </w:r>
    </w:p>
    <w:p w14:paraId="2386696B" w14:textId="77777777" w:rsidR="00A638A9" w:rsidRPr="00A169AA" w:rsidRDefault="00A638A9" w:rsidP="003B19B0">
      <w:p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ab/>
      </w:r>
    </w:p>
    <w:p w14:paraId="7686EA56" w14:textId="77777777" w:rsidR="00A638A9" w:rsidRPr="00A169AA" w:rsidRDefault="005526FD" w:rsidP="00A638A9">
      <w:pPr>
        <w:spacing w:after="0" w:line="240" w:lineRule="auto"/>
        <w:rPr>
          <w:rStyle w:val="Uwydatnienie"/>
          <w:rFonts w:ascii="Times New Roman" w:hAnsi="Times New Roman" w:cs="Times New Roman"/>
          <w:b/>
          <w:i w:val="0"/>
        </w:rPr>
      </w:pPr>
      <w:r w:rsidRPr="00A169AA">
        <w:rPr>
          <w:rStyle w:val="Uwydatnienie"/>
          <w:rFonts w:ascii="Times New Roman" w:hAnsi="Times New Roman" w:cs="Times New Roman"/>
          <w:b/>
          <w:i w:val="0"/>
        </w:rPr>
        <w:t>I</w:t>
      </w:r>
      <w:r w:rsidR="00A638A9" w:rsidRPr="00A169AA">
        <w:rPr>
          <w:rStyle w:val="Uwydatnienie"/>
          <w:rFonts w:ascii="Times New Roman" w:hAnsi="Times New Roman" w:cs="Times New Roman"/>
          <w:b/>
          <w:i w:val="0"/>
        </w:rPr>
        <w:t>V.</w:t>
      </w:r>
      <w:r w:rsidR="00A638A9" w:rsidRPr="00A169AA">
        <w:rPr>
          <w:rStyle w:val="Uwydatnienie"/>
          <w:rFonts w:ascii="Times New Roman" w:hAnsi="Times New Roman" w:cs="Times New Roman"/>
          <w:b/>
          <w:i w:val="0"/>
        </w:rPr>
        <w:tab/>
      </w:r>
      <w:r w:rsidR="00BF3EE2" w:rsidRPr="00A169AA">
        <w:rPr>
          <w:rStyle w:val="Uwydatnienie"/>
          <w:rFonts w:ascii="Times New Roman" w:hAnsi="Times New Roman" w:cs="Times New Roman"/>
          <w:b/>
          <w:i w:val="0"/>
        </w:rPr>
        <w:t>Z</w:t>
      </w:r>
      <w:r w:rsidR="00BF3EE2" w:rsidRPr="00A169AA">
        <w:rPr>
          <w:rStyle w:val="Uwydatnienie"/>
          <w:rFonts w:ascii="Times New Roman" w:hAnsi="Times New Roman" w:cs="Times New Roman"/>
          <w:b/>
          <w:i w:val="0"/>
          <w:iCs w:val="0"/>
        </w:rPr>
        <w:t>asady przekazywania do ZW dokumentacji potwierdzającej dokonanie wyboru operacji</w:t>
      </w:r>
      <w:r w:rsidR="00BF3EE2" w:rsidRPr="00A169AA">
        <w:rPr>
          <w:i/>
          <w:iCs/>
        </w:rPr>
        <w:t xml:space="preserve"> </w:t>
      </w:r>
      <w:r w:rsidR="00A638A9" w:rsidRPr="00A169AA">
        <w:rPr>
          <w:rStyle w:val="Uwydatnienie"/>
          <w:rFonts w:ascii="Times New Roman" w:hAnsi="Times New Roman" w:cs="Times New Roman"/>
          <w:b/>
          <w:i w:val="0"/>
        </w:rPr>
        <w:t>oraz archiwizacja dokumentacji konkursowej</w:t>
      </w:r>
    </w:p>
    <w:p w14:paraId="30D8D57C" w14:textId="77C063D4" w:rsidR="00A638A9" w:rsidRPr="00A169AA" w:rsidRDefault="00A638A9" w:rsidP="006B2056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169AA">
        <w:rPr>
          <w:rFonts w:ascii="Times New Roman" w:hAnsi="Times New Roman" w:cs="Times New Roman"/>
        </w:rPr>
        <w:t xml:space="preserve">W terminie 7 dni od dnia dokonania wyboru operacji LGD przekazuje do </w:t>
      </w:r>
      <w:r w:rsidR="00790B80" w:rsidRPr="00A169AA">
        <w:rPr>
          <w:rFonts w:ascii="Times New Roman" w:hAnsi="Times New Roman" w:cs="Times New Roman"/>
        </w:rPr>
        <w:t>Z</w:t>
      </w:r>
      <w:r w:rsidRPr="00A169AA">
        <w:rPr>
          <w:rFonts w:ascii="Times New Roman" w:hAnsi="Times New Roman" w:cs="Times New Roman"/>
        </w:rPr>
        <w:t>W wnioski o udzielenie wsparcia, dotyczące wybranych operacji wraz z dokumentami potwierdzającymi dokonanie wyboru operacji. Listę przekazywanych dokumentów zawiera zestawienie przekazywanych dokumentów</w:t>
      </w:r>
      <w:r w:rsidR="00D35714" w:rsidRPr="00A169AA">
        <w:rPr>
          <w:rFonts w:ascii="Times New Roman" w:hAnsi="Times New Roman" w:cs="Times New Roman"/>
        </w:rPr>
        <w:t xml:space="preserve"> (zgodnie z zał. nr 4 do Wytycznych </w:t>
      </w:r>
      <w:proofErr w:type="spellStart"/>
      <w:r w:rsidR="00D35714" w:rsidRPr="00A169AA">
        <w:rPr>
          <w:rFonts w:ascii="Times New Roman" w:hAnsi="Times New Roman" w:cs="Times New Roman"/>
        </w:rPr>
        <w:t>MRiRW</w:t>
      </w:r>
      <w:proofErr w:type="spellEnd"/>
      <w:r w:rsidR="00D35714" w:rsidRPr="00A169AA">
        <w:rPr>
          <w:rFonts w:ascii="Times New Roman" w:hAnsi="Times New Roman" w:cs="Times New Roman"/>
        </w:rPr>
        <w:t>)</w:t>
      </w:r>
      <w:r w:rsidRPr="00A169AA">
        <w:rPr>
          <w:rFonts w:ascii="Times New Roman" w:hAnsi="Times New Roman" w:cs="Times New Roman"/>
        </w:rPr>
        <w:t>, które sporządza LGD. Wymagane dokumenty przekazywane są w oryginale lub kopii potwierdzonej za zgodność przez pracownika LGD.</w:t>
      </w:r>
    </w:p>
    <w:p w14:paraId="0982D3C9" w14:textId="0B4E4702" w:rsidR="00A638A9" w:rsidRPr="00A169AA" w:rsidRDefault="00A638A9" w:rsidP="006B2056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169AA">
        <w:rPr>
          <w:rFonts w:ascii="Times New Roman" w:hAnsi="Times New Roman" w:cs="Times New Roman"/>
        </w:rPr>
        <w:t xml:space="preserve">Po przekazaniu wniosków do </w:t>
      </w:r>
      <w:r w:rsidR="00790B80" w:rsidRPr="00A169AA">
        <w:rPr>
          <w:rFonts w:ascii="Times New Roman" w:hAnsi="Times New Roman" w:cs="Times New Roman"/>
        </w:rPr>
        <w:t>Z</w:t>
      </w:r>
      <w:r w:rsidRPr="00A169AA">
        <w:rPr>
          <w:rFonts w:ascii="Times New Roman" w:hAnsi="Times New Roman" w:cs="Times New Roman"/>
        </w:rPr>
        <w:t xml:space="preserve">W, wnioskodawca ma prawo wycofania swojego wniosku, zgodnie z procedurą obowiązującą w </w:t>
      </w:r>
      <w:r w:rsidR="00790B80" w:rsidRPr="00A169AA">
        <w:rPr>
          <w:rFonts w:ascii="Times New Roman" w:hAnsi="Times New Roman" w:cs="Times New Roman"/>
        </w:rPr>
        <w:t>Z</w:t>
      </w:r>
      <w:r w:rsidRPr="00A169AA">
        <w:rPr>
          <w:rFonts w:ascii="Times New Roman" w:hAnsi="Times New Roman" w:cs="Times New Roman"/>
        </w:rPr>
        <w:t>W. Wnioskodawca powiadamia LGD na piśmie o wycofaniu wniosku, podając znak sprawy nadany przez LGD.</w:t>
      </w:r>
      <w:r w:rsidR="00EC639F" w:rsidRPr="00A169AA">
        <w:rPr>
          <w:rFonts w:ascii="Times New Roman" w:hAnsi="Times New Roman" w:cs="Times New Roman"/>
        </w:rPr>
        <w:t xml:space="preserve"> </w:t>
      </w:r>
    </w:p>
    <w:p w14:paraId="7B038269" w14:textId="567D4D76" w:rsidR="00A638A9" w:rsidRPr="00A169AA" w:rsidRDefault="00A638A9" w:rsidP="006B2056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169AA">
        <w:rPr>
          <w:rFonts w:ascii="Times New Roman" w:hAnsi="Times New Roman" w:cs="Times New Roman"/>
        </w:rPr>
        <w:t>LGD dokonuje archiwizacji dokumentacji konkursowej</w:t>
      </w:r>
      <w:r w:rsidR="00EC639F" w:rsidRPr="00A169AA">
        <w:rPr>
          <w:rFonts w:ascii="Times New Roman" w:hAnsi="Times New Roman" w:cs="Times New Roman"/>
        </w:rPr>
        <w:t>,</w:t>
      </w:r>
      <w:r w:rsidRPr="00A169AA">
        <w:rPr>
          <w:rFonts w:ascii="Times New Roman" w:hAnsi="Times New Roman" w:cs="Times New Roman"/>
        </w:rPr>
        <w:t xml:space="preserve"> tj. 1 egzemplarza wniosku wraz z załącznikami oraz dokumentami potwierdzającymi dokonanie wyboru operacji, a także dokumentacji potwierdzającej przeprowadzenie naboru wniosków zgodnie z procedurą. Zarchiwizowane dokumenty, LGD jest zobowiązana przechowywać do </w:t>
      </w:r>
      <w:r w:rsidR="00D35714" w:rsidRPr="00A169AA">
        <w:rPr>
          <w:rFonts w:ascii="Times New Roman" w:hAnsi="Times New Roman" w:cs="Times New Roman"/>
        </w:rPr>
        <w:t>końca</w:t>
      </w:r>
      <w:r w:rsidR="00F47E0F" w:rsidRPr="00A169AA">
        <w:rPr>
          <w:rFonts w:ascii="Times New Roman" w:hAnsi="Times New Roman" w:cs="Times New Roman"/>
        </w:rPr>
        <w:t xml:space="preserve"> </w:t>
      </w:r>
      <w:r w:rsidRPr="00A169AA">
        <w:rPr>
          <w:rFonts w:ascii="Times New Roman" w:hAnsi="Times New Roman" w:cs="Times New Roman"/>
        </w:rPr>
        <w:t>2028 roku.</w:t>
      </w:r>
    </w:p>
    <w:p w14:paraId="50AEDF6B" w14:textId="77777777" w:rsidR="0012012A" w:rsidRPr="00A169AA" w:rsidRDefault="0012012A" w:rsidP="0012012A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5FBDEDA7" w14:textId="77777777" w:rsidR="00A638A9" w:rsidRPr="00A169AA" w:rsidRDefault="00A638A9" w:rsidP="00A638A9">
      <w:pPr>
        <w:spacing w:after="0" w:line="240" w:lineRule="auto"/>
        <w:rPr>
          <w:rStyle w:val="Uwydatnienie"/>
          <w:rFonts w:ascii="Times New Roman" w:hAnsi="Times New Roman" w:cs="Times New Roman"/>
          <w:b/>
          <w:i w:val="0"/>
        </w:rPr>
      </w:pPr>
      <w:r w:rsidRPr="00A169AA">
        <w:rPr>
          <w:rStyle w:val="Uwydatnienie"/>
          <w:rFonts w:ascii="Times New Roman" w:hAnsi="Times New Roman" w:cs="Times New Roman"/>
          <w:b/>
          <w:i w:val="0"/>
        </w:rPr>
        <w:t>V.</w:t>
      </w:r>
      <w:r w:rsidRPr="00A169AA">
        <w:rPr>
          <w:rStyle w:val="Uwydatnienie"/>
          <w:rFonts w:ascii="Times New Roman" w:hAnsi="Times New Roman" w:cs="Times New Roman"/>
          <w:b/>
          <w:i w:val="0"/>
        </w:rPr>
        <w:tab/>
        <w:t>Zasady wnoszenia i rozpatrywania protestów</w:t>
      </w:r>
    </w:p>
    <w:p w14:paraId="2627E765" w14:textId="392B3545" w:rsidR="00A638A9" w:rsidRPr="00FE2455" w:rsidRDefault="00A638A9" w:rsidP="00FE2455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A169AA">
        <w:rPr>
          <w:rFonts w:ascii="Times New Roman" w:hAnsi="Times New Roman" w:cs="Times New Roman"/>
        </w:rPr>
        <w:t>Wnioskodawca ma prawo wniesienia protestu w terminie 7 dni od doręczenia informacji o wyniku wyboru. Wniesienie protestu przysługuje w przypadku:</w:t>
      </w:r>
      <w:r w:rsidR="00837DAD" w:rsidRPr="00A169AA">
        <w:rPr>
          <w:rFonts w:ascii="Times New Roman" w:hAnsi="Times New Roman" w:cs="Times New Roman"/>
        </w:rPr>
        <w:t xml:space="preserve"> w każdym przypadku, kiedy rozstrzygnięcie LGD dotyczące wniosku o przyznanie pomocy powoduje, że operacja nie została wybrana lub została wybrana, ale nie mieści się w limicie środków wskazanym w ogłoszeniu o naborze wniosków o udzielenie wsparcia.</w:t>
      </w:r>
    </w:p>
    <w:p w14:paraId="63E4C92F" w14:textId="77777777" w:rsidR="00FD21FF" w:rsidRPr="00A169AA" w:rsidRDefault="00FD21FF" w:rsidP="006B205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169AA">
        <w:rPr>
          <w:rFonts w:ascii="Times New Roman" w:hAnsi="Times New Roman" w:cs="Times New Roman"/>
        </w:rPr>
        <w:t xml:space="preserve">Do protestu stosuje się odpowiednio przepisy art. 54 ust. 2–6 </w:t>
      </w:r>
      <w:r w:rsidR="00D65B5F" w:rsidRPr="00A169AA">
        <w:rPr>
          <w:rStyle w:val="Uwydatnienie"/>
          <w:rFonts w:ascii="Times New Roman" w:hAnsi="Times New Roman" w:cs="Times New Roman"/>
          <w:i w:val="0"/>
        </w:rPr>
        <w:t>ustawy o zasadach realizacji programów w zakresie polityki spójności finansowanych w perspektywie finansowej 2014-2020</w:t>
      </w:r>
      <w:r w:rsidRPr="00A169AA">
        <w:rPr>
          <w:rFonts w:ascii="Times New Roman" w:hAnsi="Times New Roman" w:cs="Times New Roman"/>
        </w:rPr>
        <w:t>.</w:t>
      </w:r>
    </w:p>
    <w:p w14:paraId="5B06F274" w14:textId="77777777" w:rsidR="00FD21FF" w:rsidRPr="00A169AA" w:rsidRDefault="00FD21FF" w:rsidP="006B205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169AA">
        <w:rPr>
          <w:rFonts w:ascii="Times New Roman" w:hAnsi="Times New Roman" w:cs="Times New Roman"/>
        </w:rPr>
        <w:t>Protest zawiera:</w:t>
      </w:r>
    </w:p>
    <w:p w14:paraId="349038F0" w14:textId="77777777" w:rsidR="00FD21FF" w:rsidRPr="00A169AA" w:rsidRDefault="00FD21FF" w:rsidP="006B2056">
      <w:pPr>
        <w:pStyle w:val="Akapitzlist"/>
        <w:numPr>
          <w:ilvl w:val="0"/>
          <w:numId w:val="20"/>
        </w:num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 xml:space="preserve">elementy określone w art. 54 ust. 2 ustawy w zakresie polityki spójności, </w:t>
      </w:r>
    </w:p>
    <w:p w14:paraId="1BE51F23" w14:textId="77777777" w:rsidR="00FD21FF" w:rsidRPr="00A169AA" w:rsidRDefault="00FD21FF" w:rsidP="006B2056">
      <w:pPr>
        <w:pStyle w:val="Akapitzlist"/>
        <w:numPr>
          <w:ilvl w:val="0"/>
          <w:numId w:val="20"/>
        </w:num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gdy dotyczy negatywnej oceny zgodności operacji z LSR</w:t>
      </w:r>
      <w:r w:rsidR="006C51C4" w:rsidRPr="00A169AA">
        <w:rPr>
          <w:rStyle w:val="Uwydatnienie"/>
          <w:rFonts w:ascii="Times New Roman" w:hAnsi="Times New Roman" w:cs="Times New Roman"/>
          <w:i w:val="0"/>
        </w:rPr>
        <w:t>/nieuzyskania przez operację minimalnej liczby punktów za spełnienie lokalnych kryteriów wyboru</w:t>
      </w:r>
      <w:r w:rsidRPr="00A169AA">
        <w:rPr>
          <w:rStyle w:val="Uwydatnienie"/>
          <w:rFonts w:ascii="Times New Roman" w:hAnsi="Times New Roman" w:cs="Times New Roman"/>
          <w:i w:val="0"/>
        </w:rPr>
        <w:t xml:space="preserve"> - wskazanie, w jakim zakresie podmiot ubiegający się o wsparcie nie zgadza się z tą oceną oraz uzasadnienie stanowiska tego podmiotu.</w:t>
      </w:r>
    </w:p>
    <w:p w14:paraId="3FE85449" w14:textId="77777777" w:rsidR="00FD21FF" w:rsidRPr="00A169AA" w:rsidRDefault="00FD21FF" w:rsidP="006B205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169AA">
        <w:rPr>
          <w:rFonts w:ascii="Times New Roman" w:hAnsi="Times New Roman" w:cs="Times New Roman"/>
        </w:rPr>
        <w:t>Protest jest wnoszony za pośrednictwem LGD i rozpatrywany przez zarząd województwa.</w:t>
      </w:r>
    </w:p>
    <w:p w14:paraId="4EF654CD" w14:textId="77777777" w:rsidR="00FD21FF" w:rsidRPr="00A169AA" w:rsidRDefault="00FD21FF" w:rsidP="006B205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169AA">
        <w:rPr>
          <w:rFonts w:ascii="Times New Roman" w:hAnsi="Times New Roman" w:cs="Times New Roman"/>
        </w:rPr>
        <w:t>O wniesionym proteście LGD informuje niezwłocznie zarząd województwa.</w:t>
      </w:r>
    </w:p>
    <w:p w14:paraId="5B2025F8" w14:textId="77777777" w:rsidR="00FD21FF" w:rsidRPr="00A169AA" w:rsidRDefault="00FD21FF" w:rsidP="006B205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169AA">
        <w:rPr>
          <w:rFonts w:ascii="Times New Roman" w:hAnsi="Times New Roman" w:cs="Times New Roman"/>
        </w:rPr>
        <w:lastRenderedPageBreak/>
        <w:t>Wniesienie protestu nie wstrzymuje przekazywania do zarządu województwa wniosków o udzielenie wsparcia dotyczących wybranych operacji.</w:t>
      </w:r>
    </w:p>
    <w:p w14:paraId="7B5D91B4" w14:textId="6060FEC0" w:rsidR="00CC3148" w:rsidRPr="00A169AA" w:rsidRDefault="005E7E1A" w:rsidP="006B205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169AA">
        <w:rPr>
          <w:rFonts w:ascii="Times New Roman" w:hAnsi="Times New Roman" w:cs="Times New Roman"/>
        </w:rPr>
        <w:t>LGD w terminie 14 dni od dnia otrzymania protestu weryfikuje wyniki dokonanej przez siebie oceny operacji w zakresie kryteriów i zarzutów podnoszonych w proteście</w:t>
      </w:r>
      <w:r w:rsidR="002D50AC" w:rsidRPr="00A169AA">
        <w:rPr>
          <w:rFonts w:ascii="Times New Roman" w:hAnsi="Times New Roman" w:cs="Times New Roman"/>
        </w:rPr>
        <w:t xml:space="preserve">. </w:t>
      </w:r>
    </w:p>
    <w:p w14:paraId="4FAB94D6" w14:textId="77777777" w:rsidR="005E7E1A" w:rsidRPr="00A169AA" w:rsidRDefault="002D50AC" w:rsidP="006B205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169AA">
        <w:rPr>
          <w:rFonts w:ascii="Times New Roman" w:hAnsi="Times New Roman" w:cs="Times New Roman"/>
        </w:rPr>
        <w:t>W wyniku weryfikacji dokonanej oceny Rada LGD</w:t>
      </w:r>
      <w:r w:rsidR="005E7E1A" w:rsidRPr="00A169AA">
        <w:rPr>
          <w:rFonts w:ascii="Times New Roman" w:hAnsi="Times New Roman" w:cs="Times New Roman"/>
        </w:rPr>
        <w:t xml:space="preserve">: </w:t>
      </w:r>
    </w:p>
    <w:p w14:paraId="0479A5B2" w14:textId="77777777" w:rsidR="005E7E1A" w:rsidRPr="00A169AA" w:rsidRDefault="005E7E1A" w:rsidP="006B2056">
      <w:pPr>
        <w:pStyle w:val="Akapitzlist"/>
        <w:numPr>
          <w:ilvl w:val="0"/>
          <w:numId w:val="21"/>
        </w:num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 xml:space="preserve">dokonuje zmiany podjętego rozstrzygnięcia, co skutkuje odpowiednio skierowaniem operacji do właściwego etapu oceny albo umieszczeniem go na liście operacji wybranych przez LGD w wyniku przeprowadzenia procedury odwoławczej, informując o tym wnioskodawcę, albo </w:t>
      </w:r>
    </w:p>
    <w:p w14:paraId="49D649DF" w14:textId="644649AB" w:rsidR="0012012A" w:rsidRPr="00A169AA" w:rsidRDefault="005E7E1A" w:rsidP="006B2056">
      <w:pPr>
        <w:pStyle w:val="Akapitzlist"/>
        <w:numPr>
          <w:ilvl w:val="0"/>
          <w:numId w:val="21"/>
        </w:num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 xml:space="preserve">kieruje protest wraz z otrzymaną od wnioskodawcy dokumentacją do zarządu województwa, załączając do niego stanowisko dotyczące braku podstaw do zmiany podjętego rozstrzygnięcia, oraz informuje wnioskodawcę na piśmie o przekazaniu protestu. Niezależnie od powyższego, o wniesionym proteście LGD informuje niezwłocznie </w:t>
      </w:r>
      <w:r w:rsidR="00FE2455">
        <w:rPr>
          <w:rStyle w:val="Uwydatnienie"/>
          <w:rFonts w:ascii="Times New Roman" w:hAnsi="Times New Roman" w:cs="Times New Roman"/>
          <w:i w:val="0"/>
        </w:rPr>
        <w:t>Z</w:t>
      </w:r>
      <w:r w:rsidRPr="00A169AA">
        <w:rPr>
          <w:rStyle w:val="Uwydatnienie"/>
          <w:rFonts w:ascii="Times New Roman" w:hAnsi="Times New Roman" w:cs="Times New Roman"/>
          <w:i w:val="0"/>
        </w:rPr>
        <w:t xml:space="preserve">arząd </w:t>
      </w:r>
      <w:r w:rsidR="00FE2455">
        <w:rPr>
          <w:rStyle w:val="Uwydatnienie"/>
          <w:rFonts w:ascii="Times New Roman" w:hAnsi="Times New Roman" w:cs="Times New Roman"/>
          <w:i w:val="0"/>
        </w:rPr>
        <w:t>W</w:t>
      </w:r>
      <w:r w:rsidRPr="00A169AA">
        <w:rPr>
          <w:rStyle w:val="Uwydatnienie"/>
          <w:rFonts w:ascii="Times New Roman" w:hAnsi="Times New Roman" w:cs="Times New Roman"/>
          <w:i w:val="0"/>
        </w:rPr>
        <w:t>ojewództwa.</w:t>
      </w:r>
    </w:p>
    <w:p w14:paraId="3CDCD04C" w14:textId="77777777" w:rsidR="00CC3148" w:rsidRPr="00A169AA" w:rsidRDefault="00813D9F" w:rsidP="006B2056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169AA">
        <w:rPr>
          <w:rFonts w:ascii="Times New Roman" w:hAnsi="Times New Roman" w:cs="Times New Roman"/>
        </w:rPr>
        <w:t>Procedura odwoławcza:</w:t>
      </w:r>
    </w:p>
    <w:p w14:paraId="7E2FB6BE" w14:textId="77777777" w:rsidR="00F73C7C" w:rsidRPr="00A169AA" w:rsidRDefault="00F73C7C" w:rsidP="006B205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 xml:space="preserve">Po zweryfikowaniu </w:t>
      </w:r>
      <w:r w:rsidR="00300F25" w:rsidRPr="00A169AA">
        <w:rPr>
          <w:rStyle w:val="Uwydatnienie"/>
          <w:rFonts w:ascii="Times New Roman" w:hAnsi="Times New Roman" w:cs="Times New Roman"/>
          <w:i w:val="0"/>
        </w:rPr>
        <w:t xml:space="preserve">spełnienia wymogów </w:t>
      </w:r>
      <w:r w:rsidRPr="00A169AA">
        <w:rPr>
          <w:rStyle w:val="Uwydatnienie"/>
          <w:rFonts w:ascii="Times New Roman" w:hAnsi="Times New Roman" w:cs="Times New Roman"/>
          <w:i w:val="0"/>
        </w:rPr>
        <w:t>protestu</w:t>
      </w:r>
      <w:r w:rsidR="005B6432" w:rsidRPr="00A169AA">
        <w:rPr>
          <w:rStyle w:val="Uwydatnienie"/>
          <w:rFonts w:ascii="Times New Roman" w:hAnsi="Times New Roman" w:cs="Times New Roman"/>
          <w:i w:val="0"/>
        </w:rPr>
        <w:t xml:space="preserve">, a także po </w:t>
      </w:r>
      <w:r w:rsidR="005B6432" w:rsidRPr="00A169AA">
        <w:rPr>
          <w:rFonts w:ascii="Times New Roman" w:hAnsi="Times New Roman" w:cs="Times New Roman"/>
        </w:rPr>
        <w:t>uwzględnieniu protestu przez Zarząd Województwa</w:t>
      </w:r>
      <w:r w:rsidR="00084B56" w:rsidRPr="00A169AA">
        <w:rPr>
          <w:rFonts w:ascii="Times New Roman" w:hAnsi="Times New Roman" w:cs="Times New Roman"/>
        </w:rPr>
        <w:t>,</w:t>
      </w:r>
      <w:r w:rsidRPr="00A169AA">
        <w:rPr>
          <w:rStyle w:val="Uwydatnienie"/>
          <w:rFonts w:ascii="Times New Roman" w:hAnsi="Times New Roman" w:cs="Times New Roman"/>
          <w:i w:val="0"/>
        </w:rPr>
        <w:t xml:space="preserve"> Zarząd LGD dokonuje wyboru od 3 - 6 członków </w:t>
      </w:r>
      <w:r w:rsidR="008F4324" w:rsidRPr="00A169AA">
        <w:rPr>
          <w:rFonts w:ascii="Times New Roman" w:hAnsi="Times New Roman" w:cs="Times New Roman"/>
        </w:rPr>
        <w:t>niepowiązanych z wnioskodawcą</w:t>
      </w:r>
      <w:r w:rsidR="008F4324" w:rsidRPr="00A169A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A169AA">
        <w:rPr>
          <w:rStyle w:val="Uwydatnienie"/>
          <w:rFonts w:ascii="Times New Roman" w:hAnsi="Times New Roman" w:cs="Times New Roman"/>
          <w:i w:val="0"/>
        </w:rPr>
        <w:t>Rady do ponownej oceny operacji</w:t>
      </w:r>
      <w:r w:rsidR="008F4324" w:rsidRPr="00A169AA">
        <w:rPr>
          <w:rStyle w:val="Uwydatnienie"/>
          <w:rFonts w:ascii="Times New Roman" w:hAnsi="Times New Roman" w:cs="Times New Roman"/>
          <w:i w:val="0"/>
        </w:rPr>
        <w:t xml:space="preserve"> i kieruje operację do właściwego etapu oceny</w:t>
      </w:r>
      <w:r w:rsidR="0073407C" w:rsidRPr="00A169AA">
        <w:rPr>
          <w:rFonts w:ascii="Times New Roman" w:hAnsi="Times New Roman" w:cs="Times New Roman"/>
        </w:rPr>
        <w:t>.</w:t>
      </w:r>
      <w:r w:rsidR="006C51C4" w:rsidRPr="00A169AA">
        <w:rPr>
          <w:rFonts w:ascii="Times New Roman" w:hAnsi="Times New Roman" w:cs="Times New Roman"/>
        </w:rPr>
        <w:t xml:space="preserve"> Decyzję dotyczącą liczby członków Rady LGD ponownie oceniających operacje w ramach danego naboru </w:t>
      </w:r>
      <w:r w:rsidR="006C51C4" w:rsidRPr="00A169AA">
        <w:rPr>
          <w:rStyle w:val="Uwydatnienie"/>
          <w:rFonts w:ascii="Times New Roman" w:hAnsi="Times New Roman" w:cs="Times New Roman"/>
          <w:i w:val="0"/>
        </w:rPr>
        <w:t xml:space="preserve">podejmując uchwałę w tej sprawie przed posiedzeniem Rady LGD, kierując się zasadą zapewnienia jak najwyższej efektywności pracy Rady. Przy podejmowaniu decyzji w tej sprawie Zarząd uwzględnia w szczególności liczbę złożonych </w:t>
      </w:r>
      <w:r w:rsidR="00FD6538" w:rsidRPr="00A169AA">
        <w:rPr>
          <w:rStyle w:val="Uwydatnienie"/>
          <w:rFonts w:ascii="Times New Roman" w:hAnsi="Times New Roman" w:cs="Times New Roman"/>
          <w:i w:val="0"/>
        </w:rPr>
        <w:t xml:space="preserve">protestów </w:t>
      </w:r>
      <w:r w:rsidR="006C51C4" w:rsidRPr="00A169AA">
        <w:rPr>
          <w:rStyle w:val="Uwydatnienie"/>
          <w:rFonts w:ascii="Times New Roman" w:hAnsi="Times New Roman" w:cs="Times New Roman"/>
          <w:i w:val="0"/>
        </w:rPr>
        <w:t>w ra</w:t>
      </w:r>
      <w:r w:rsidR="006E364E" w:rsidRPr="00A169AA">
        <w:rPr>
          <w:rStyle w:val="Uwydatnienie"/>
          <w:rFonts w:ascii="Times New Roman" w:hAnsi="Times New Roman" w:cs="Times New Roman"/>
          <w:i w:val="0"/>
        </w:rPr>
        <w:t>m</w:t>
      </w:r>
      <w:r w:rsidR="006C51C4" w:rsidRPr="00A169AA">
        <w:rPr>
          <w:rStyle w:val="Uwydatnienie"/>
          <w:rFonts w:ascii="Times New Roman" w:hAnsi="Times New Roman" w:cs="Times New Roman"/>
          <w:i w:val="0"/>
        </w:rPr>
        <w:t xml:space="preserve">ach naborów podlegających ocenie w danym czasie, tj. przy niedużej liczbie </w:t>
      </w:r>
      <w:r w:rsidR="00FD6538" w:rsidRPr="00A169AA">
        <w:rPr>
          <w:rStyle w:val="Uwydatnienie"/>
          <w:rFonts w:ascii="Times New Roman" w:hAnsi="Times New Roman" w:cs="Times New Roman"/>
          <w:i w:val="0"/>
        </w:rPr>
        <w:t xml:space="preserve">protestów </w:t>
      </w:r>
      <w:r w:rsidR="006C51C4" w:rsidRPr="00A169AA">
        <w:rPr>
          <w:rStyle w:val="Uwydatnienie"/>
          <w:rFonts w:ascii="Times New Roman" w:hAnsi="Times New Roman" w:cs="Times New Roman"/>
          <w:i w:val="0"/>
        </w:rPr>
        <w:t xml:space="preserve">liczba oceniających jest maksymalna, zaś przy dużej liczbie </w:t>
      </w:r>
      <w:r w:rsidR="00FD6538" w:rsidRPr="00A169AA">
        <w:rPr>
          <w:rStyle w:val="Uwydatnienie"/>
          <w:rFonts w:ascii="Times New Roman" w:hAnsi="Times New Roman" w:cs="Times New Roman"/>
          <w:i w:val="0"/>
        </w:rPr>
        <w:t xml:space="preserve">protestów </w:t>
      </w:r>
      <w:r w:rsidR="006C51C4" w:rsidRPr="00A169AA">
        <w:rPr>
          <w:rStyle w:val="Uwydatnienie"/>
          <w:rFonts w:ascii="Times New Roman" w:hAnsi="Times New Roman" w:cs="Times New Roman"/>
          <w:i w:val="0"/>
        </w:rPr>
        <w:t>- liczba oceniających jest minimalna. Doboru członków Rady LGD oceniających dany wniosek dokonuje się losowo respektując niezbędne wykluczenia.</w:t>
      </w:r>
    </w:p>
    <w:p w14:paraId="07828DA4" w14:textId="77777777" w:rsidR="00F73C7C" w:rsidRPr="00A169AA" w:rsidRDefault="00F73C7C" w:rsidP="006B2056">
      <w:pPr>
        <w:pStyle w:val="Akapitzlist"/>
        <w:numPr>
          <w:ilvl w:val="0"/>
          <w:numId w:val="22"/>
        </w:num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>Ponownej oceny dokonuje się w oparciu o odpowiednio:</w:t>
      </w:r>
    </w:p>
    <w:p w14:paraId="36806E5F" w14:textId="77777777" w:rsidR="00F73C7C" w:rsidRPr="00A169AA" w:rsidRDefault="00F73C7C" w:rsidP="006B205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69AA">
        <w:rPr>
          <w:rFonts w:ascii="Times New Roman" w:hAnsi="Times New Roman" w:cs="Times New Roman"/>
        </w:rPr>
        <w:t xml:space="preserve">kartę wstępnej oceny wniosków, </w:t>
      </w:r>
      <w:r w:rsidR="00300F25" w:rsidRPr="00A169AA">
        <w:rPr>
          <w:rFonts w:ascii="Times New Roman" w:hAnsi="Times New Roman" w:cs="Times New Roman"/>
        </w:rPr>
        <w:t>i/lub</w:t>
      </w:r>
    </w:p>
    <w:p w14:paraId="78170947" w14:textId="77777777" w:rsidR="00F73C7C" w:rsidRPr="00A169AA" w:rsidRDefault="00F73C7C" w:rsidP="006B205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69AA">
        <w:rPr>
          <w:rFonts w:ascii="Times New Roman" w:hAnsi="Times New Roman" w:cs="Times New Roman"/>
        </w:rPr>
        <w:t xml:space="preserve">kartę oceny zgodności </w:t>
      </w:r>
      <w:r w:rsidR="00300F25" w:rsidRPr="00A169AA">
        <w:rPr>
          <w:rFonts w:ascii="Times New Roman" w:hAnsi="Times New Roman" w:cs="Times New Roman"/>
        </w:rPr>
        <w:t>operacji z LSR</w:t>
      </w:r>
      <w:r w:rsidR="008E7CB1" w:rsidRPr="00A169AA">
        <w:rPr>
          <w:rFonts w:ascii="Times New Roman" w:hAnsi="Times New Roman" w:cs="Times New Roman"/>
        </w:rPr>
        <w:t>,</w:t>
      </w:r>
    </w:p>
    <w:p w14:paraId="26CBCFAC" w14:textId="77777777" w:rsidR="00084B56" w:rsidRPr="00A169AA" w:rsidRDefault="00084B56" w:rsidP="006B205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69AA">
        <w:rPr>
          <w:rFonts w:ascii="Times New Roman" w:hAnsi="Times New Roman" w:cs="Times New Roman"/>
        </w:rPr>
        <w:t xml:space="preserve">kartę oceny </w:t>
      </w:r>
      <w:r w:rsidR="00F24C0A" w:rsidRPr="00A169AA">
        <w:rPr>
          <w:rStyle w:val="Uwydatnienie"/>
          <w:rFonts w:ascii="Times New Roman" w:hAnsi="Times New Roman" w:cs="Times New Roman"/>
          <w:i w:val="0"/>
        </w:rPr>
        <w:t>operacji pod kątem kryteriów wyboru</w:t>
      </w:r>
    </w:p>
    <w:p w14:paraId="73EABC18" w14:textId="77777777" w:rsidR="00F73C7C" w:rsidRPr="00A169AA" w:rsidRDefault="00F73C7C" w:rsidP="00F73C7C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A169AA">
        <w:rPr>
          <w:rFonts w:ascii="Times New Roman" w:hAnsi="Times New Roman" w:cs="Times New Roman"/>
        </w:rPr>
        <w:t xml:space="preserve">z zastrzeżeniem, iż ponownie wypełnia się wyłącznie te części karty oceny, których dotyczy </w:t>
      </w:r>
      <w:r w:rsidR="00300F25" w:rsidRPr="00A169AA">
        <w:rPr>
          <w:rFonts w:ascii="Times New Roman" w:hAnsi="Times New Roman" w:cs="Times New Roman"/>
        </w:rPr>
        <w:t xml:space="preserve">protest </w:t>
      </w:r>
      <w:r w:rsidRPr="00A169AA">
        <w:rPr>
          <w:rFonts w:ascii="Times New Roman" w:hAnsi="Times New Roman" w:cs="Times New Roman"/>
        </w:rPr>
        <w:t xml:space="preserve">(pozostałe elementy podlegające ocenie i które nie zostały przez </w:t>
      </w:r>
      <w:r w:rsidR="00300F25" w:rsidRPr="00A169AA">
        <w:rPr>
          <w:rFonts w:ascii="Times New Roman" w:hAnsi="Times New Roman" w:cs="Times New Roman"/>
        </w:rPr>
        <w:t xml:space="preserve">wnioskodawcę </w:t>
      </w:r>
      <w:r w:rsidRPr="00A169AA">
        <w:rPr>
          <w:rFonts w:ascii="Times New Roman" w:hAnsi="Times New Roman" w:cs="Times New Roman"/>
        </w:rPr>
        <w:t>zakwestionowane pozostają bez zmiany).</w:t>
      </w:r>
    </w:p>
    <w:p w14:paraId="0F3ED0EB" w14:textId="77777777" w:rsidR="00F73C7C" w:rsidRPr="00A169AA" w:rsidRDefault="00F73C7C" w:rsidP="006B2056">
      <w:pPr>
        <w:pStyle w:val="Akapitzlist"/>
        <w:numPr>
          <w:ilvl w:val="0"/>
          <w:numId w:val="22"/>
        </w:num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 xml:space="preserve">Po dokonaniu ponownej oceny wniosków </w:t>
      </w:r>
      <w:r w:rsidR="00F24C0A" w:rsidRPr="00A169AA">
        <w:rPr>
          <w:rStyle w:val="Uwydatnienie"/>
          <w:rFonts w:ascii="Times New Roman" w:hAnsi="Times New Roman" w:cs="Times New Roman"/>
          <w:i w:val="0"/>
        </w:rPr>
        <w:t xml:space="preserve">na posiedzeniu </w:t>
      </w:r>
      <w:r w:rsidRPr="00A169AA">
        <w:rPr>
          <w:rStyle w:val="Uwydatnienie"/>
          <w:rFonts w:ascii="Times New Roman" w:hAnsi="Times New Roman" w:cs="Times New Roman"/>
          <w:i w:val="0"/>
        </w:rPr>
        <w:t>Rady LGD:</w:t>
      </w:r>
    </w:p>
    <w:p w14:paraId="77E185EF" w14:textId="77777777" w:rsidR="00F73C7C" w:rsidRPr="00A169AA" w:rsidRDefault="00F73C7C" w:rsidP="006B205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69AA">
        <w:rPr>
          <w:rFonts w:ascii="Times New Roman" w:hAnsi="Times New Roman" w:cs="Times New Roman"/>
        </w:rPr>
        <w:t xml:space="preserve">przewodnicząca/y Rady podaje wynik po ponownej ocenie </w:t>
      </w:r>
      <w:r w:rsidR="00F24C0A" w:rsidRPr="00A169AA">
        <w:rPr>
          <w:rFonts w:ascii="Times New Roman" w:hAnsi="Times New Roman" w:cs="Times New Roman"/>
        </w:rPr>
        <w:t xml:space="preserve">oraz informuje o </w:t>
      </w:r>
      <w:r w:rsidRPr="00A169AA">
        <w:rPr>
          <w:rFonts w:ascii="Times New Roman" w:hAnsi="Times New Roman" w:cs="Times New Roman"/>
        </w:rPr>
        <w:t>rozbieżnościach w ocenie</w:t>
      </w:r>
    </w:p>
    <w:p w14:paraId="21DC155E" w14:textId="77777777" w:rsidR="00F73C7C" w:rsidRPr="00A169AA" w:rsidRDefault="00F73C7C" w:rsidP="006B205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69AA">
        <w:rPr>
          <w:rFonts w:ascii="Times New Roman" w:hAnsi="Times New Roman" w:cs="Times New Roman"/>
        </w:rPr>
        <w:t>dyskusja nt. wyniku ponownej oceny</w:t>
      </w:r>
    </w:p>
    <w:p w14:paraId="132C6E39" w14:textId="77777777" w:rsidR="00F73C7C" w:rsidRPr="00A169AA" w:rsidRDefault="00F73C7C" w:rsidP="006B205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169AA">
        <w:rPr>
          <w:rFonts w:ascii="Times New Roman" w:hAnsi="Times New Roman" w:cs="Times New Roman"/>
        </w:rPr>
        <w:t>zatwierdzenie wyniku ponownej oceny w formie uchwały</w:t>
      </w:r>
    </w:p>
    <w:p w14:paraId="2A8D4797" w14:textId="77777777" w:rsidR="00F73C7C" w:rsidRPr="00A169AA" w:rsidRDefault="00F73C7C" w:rsidP="006B2056">
      <w:pPr>
        <w:pStyle w:val="Akapitzlist"/>
        <w:numPr>
          <w:ilvl w:val="0"/>
          <w:numId w:val="22"/>
        </w:num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 xml:space="preserve">W przypadku braku większości (zwykła większość głosów) do zatwierdzenia wyniku ponownej oceny ponownej oceny dokonują wszyscy członkowie Rady LGD w oparciu o odpowiednią kartę oceny, z zachowaniem niezbędnych </w:t>
      </w:r>
      <w:proofErr w:type="spellStart"/>
      <w:r w:rsidRPr="00A169AA">
        <w:rPr>
          <w:rStyle w:val="Uwydatnienie"/>
          <w:rFonts w:ascii="Times New Roman" w:hAnsi="Times New Roman" w:cs="Times New Roman"/>
          <w:i w:val="0"/>
        </w:rPr>
        <w:t>wyłączeń</w:t>
      </w:r>
      <w:proofErr w:type="spellEnd"/>
      <w:r w:rsidRPr="00A169AA">
        <w:rPr>
          <w:rStyle w:val="Uwydatnienie"/>
          <w:rFonts w:ascii="Times New Roman" w:hAnsi="Times New Roman" w:cs="Times New Roman"/>
          <w:i w:val="0"/>
        </w:rPr>
        <w:t xml:space="preserve">. Wynik ponownej oceny - w przypadku warunków/kryteriów zerojedynkowych - za pozytywną ocenę spełnienia danego warunku/kryterium uznaje się sytuację, w której większość oceniających członków Rady uznała warunek/kryterium za spełnione. W przypadku oceny pod kątem spełnienia kryteriów wyboru wynik stanowi średnia arytmetyczna ocen wszystkich członków oceniających wniosek.  </w:t>
      </w:r>
    </w:p>
    <w:p w14:paraId="09003F41" w14:textId="2A3B938E" w:rsidR="00612183" w:rsidRPr="00A169AA" w:rsidRDefault="00F73C7C" w:rsidP="006B205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Cs/>
        </w:rPr>
      </w:pPr>
      <w:r w:rsidRPr="00A169AA">
        <w:rPr>
          <w:rStyle w:val="Uwydatnienie"/>
          <w:rFonts w:ascii="Times New Roman" w:hAnsi="Times New Roman" w:cs="Times New Roman"/>
          <w:i w:val="0"/>
        </w:rPr>
        <w:t xml:space="preserve">Na podstawie decyzji Rady LGD w terminie </w:t>
      </w:r>
      <w:r w:rsidR="00612183" w:rsidRPr="00A169AA">
        <w:rPr>
          <w:rStyle w:val="Uwydatnienie"/>
          <w:rFonts w:ascii="Times New Roman" w:hAnsi="Times New Roman" w:cs="Times New Roman"/>
          <w:i w:val="0"/>
        </w:rPr>
        <w:t>14</w:t>
      </w:r>
      <w:r w:rsidRPr="00A169AA">
        <w:rPr>
          <w:rStyle w:val="Uwydatnienie"/>
          <w:rFonts w:ascii="Times New Roman" w:hAnsi="Times New Roman" w:cs="Times New Roman"/>
          <w:i w:val="0"/>
        </w:rPr>
        <w:t xml:space="preserve"> dni od </w:t>
      </w:r>
      <w:r w:rsidR="00612183" w:rsidRPr="00A169AA">
        <w:rPr>
          <w:rFonts w:ascii="Times New Roman" w:hAnsi="Times New Roman" w:cs="Times New Roman"/>
        </w:rPr>
        <w:t>dnia otrzymania protestu</w:t>
      </w:r>
      <w:r w:rsidR="009867AC">
        <w:rPr>
          <w:rFonts w:ascii="Times New Roman" w:hAnsi="Times New Roman" w:cs="Times New Roman"/>
          <w:color w:val="FF0000"/>
        </w:rPr>
        <w:t xml:space="preserve"> lub </w:t>
      </w:r>
      <w:r w:rsidR="009867AC" w:rsidRPr="009867AC">
        <w:rPr>
          <w:rFonts w:ascii="Times New Roman" w:hAnsi="Times New Roman" w:cs="Times New Roman"/>
          <w:color w:val="FF0000"/>
        </w:rPr>
        <w:t xml:space="preserve">informacji </w:t>
      </w:r>
      <w:r w:rsidR="009867AC">
        <w:rPr>
          <w:rFonts w:ascii="Times New Roman" w:hAnsi="Times New Roman" w:cs="Times New Roman"/>
          <w:color w:val="FF0000"/>
        </w:rPr>
        <w:t xml:space="preserve">z ZW </w:t>
      </w:r>
      <w:r w:rsidR="009867AC" w:rsidRPr="009867AC">
        <w:rPr>
          <w:rFonts w:ascii="Times New Roman" w:hAnsi="Times New Roman" w:cs="Times New Roman"/>
          <w:color w:val="FF0000"/>
        </w:rPr>
        <w:t>o uwzględnieniu protestu</w:t>
      </w:r>
      <w:r w:rsidR="00612183" w:rsidRPr="00A169AA">
        <w:rPr>
          <w:rFonts w:ascii="Times New Roman" w:hAnsi="Times New Roman" w:cs="Times New Roman"/>
        </w:rPr>
        <w:t>:</w:t>
      </w:r>
    </w:p>
    <w:p w14:paraId="69875A75" w14:textId="77777777" w:rsidR="00CC5ACD" w:rsidRPr="00A169AA" w:rsidRDefault="00612183" w:rsidP="006B2056">
      <w:pPr>
        <w:pStyle w:val="Akapitzlist"/>
        <w:numPr>
          <w:ilvl w:val="5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</w:rPr>
      </w:pPr>
      <w:r w:rsidRPr="00A169AA">
        <w:rPr>
          <w:rFonts w:ascii="Times New Roman" w:hAnsi="Times New Roman" w:cs="Times New Roman"/>
        </w:rPr>
        <w:t>informuje się wnioskodawcę na pi</w:t>
      </w:r>
      <w:r w:rsidR="00CC5ACD" w:rsidRPr="00A169AA">
        <w:rPr>
          <w:rFonts w:ascii="Times New Roman" w:hAnsi="Times New Roman" w:cs="Times New Roman"/>
        </w:rPr>
        <w:t>śmie o wyniku ponownej oceny (</w:t>
      </w:r>
      <w:r w:rsidRPr="00A169AA">
        <w:rPr>
          <w:rFonts w:ascii="Times New Roman" w:hAnsi="Times New Roman" w:cs="Times New Roman"/>
        </w:rPr>
        <w:t xml:space="preserve">w przypadku negatywnej ponownej oceny operacji do informacji załącza </w:t>
      </w:r>
      <w:r w:rsidR="005F6AE9" w:rsidRPr="00A169AA">
        <w:rPr>
          <w:rFonts w:ascii="Times New Roman" w:hAnsi="Times New Roman" w:cs="Times New Roman"/>
        </w:rPr>
        <w:t xml:space="preserve">się </w:t>
      </w:r>
      <w:r w:rsidRPr="00A169AA">
        <w:rPr>
          <w:rFonts w:ascii="Times New Roman" w:hAnsi="Times New Roman" w:cs="Times New Roman"/>
        </w:rPr>
        <w:t>dodatkowo pouczenie o możliwości wniesienia skargi do sądu administracyjnego</w:t>
      </w:r>
      <w:r w:rsidR="00CC5ACD" w:rsidRPr="00A169AA">
        <w:rPr>
          <w:rFonts w:ascii="Times New Roman" w:hAnsi="Times New Roman" w:cs="Times New Roman"/>
        </w:rPr>
        <w:t>)</w:t>
      </w:r>
    </w:p>
    <w:p w14:paraId="08A61D0A" w14:textId="77777777" w:rsidR="00CC5ACD" w:rsidRPr="00A169AA" w:rsidRDefault="00F73C7C" w:rsidP="006B2056">
      <w:pPr>
        <w:pStyle w:val="Akapitzlist"/>
        <w:numPr>
          <w:ilvl w:val="5"/>
          <w:numId w:val="2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iCs/>
        </w:rPr>
      </w:pPr>
      <w:r w:rsidRPr="00A169AA">
        <w:rPr>
          <w:rFonts w:ascii="Times New Roman" w:hAnsi="Times New Roman" w:cs="Times New Roman"/>
          <w:iCs/>
        </w:rPr>
        <w:t xml:space="preserve">na stronie internetowej LGD publikuje się </w:t>
      </w:r>
      <w:r w:rsidR="00CC5ACD" w:rsidRPr="00A169AA">
        <w:rPr>
          <w:rFonts w:ascii="Times New Roman" w:hAnsi="Times New Roman" w:cs="Times New Roman"/>
          <w:iCs/>
        </w:rPr>
        <w:t xml:space="preserve">informację o skutkach </w:t>
      </w:r>
      <w:r w:rsidR="00BB2C7B" w:rsidRPr="00A169AA">
        <w:rPr>
          <w:rFonts w:ascii="Times New Roman" w:hAnsi="Times New Roman" w:cs="Times New Roman"/>
          <w:iCs/>
        </w:rPr>
        <w:t xml:space="preserve">ponownej weryfikacji operacji w wyniku wniesionych </w:t>
      </w:r>
      <w:r w:rsidR="00CC5ACD" w:rsidRPr="00A169AA">
        <w:rPr>
          <w:rFonts w:ascii="Times New Roman" w:hAnsi="Times New Roman" w:cs="Times New Roman"/>
          <w:iCs/>
        </w:rPr>
        <w:t xml:space="preserve">protestów i ich wpływu na </w:t>
      </w:r>
      <w:r w:rsidRPr="00A169AA">
        <w:rPr>
          <w:rFonts w:ascii="Times New Roman" w:hAnsi="Times New Roman" w:cs="Times New Roman"/>
          <w:iCs/>
        </w:rPr>
        <w:t xml:space="preserve">listę </w:t>
      </w:r>
      <w:r w:rsidR="00CC5ACD" w:rsidRPr="00A169AA">
        <w:rPr>
          <w:rFonts w:ascii="Times New Roman" w:hAnsi="Times New Roman" w:cs="Times New Roman"/>
          <w:iCs/>
        </w:rPr>
        <w:t>operacji wybranych do dofinansowania</w:t>
      </w:r>
    </w:p>
    <w:p w14:paraId="67B4B6A3" w14:textId="6D0DE4F6" w:rsidR="00F73C7C" w:rsidRDefault="009867AC" w:rsidP="009867AC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Style w:val="Uwydatnienie"/>
          <w:rFonts w:ascii="Times New Roman" w:hAnsi="Times New Roman" w:cs="Times New Roman"/>
          <w:i w:val="0"/>
          <w:color w:val="FF0000"/>
        </w:rPr>
      </w:pPr>
      <w:r>
        <w:rPr>
          <w:rStyle w:val="Uwydatnienie"/>
          <w:rFonts w:ascii="Times New Roman" w:hAnsi="Times New Roman" w:cs="Times New Roman"/>
          <w:i w:val="0"/>
          <w:color w:val="FF0000"/>
        </w:rPr>
        <w:t>Po przekazaniu przez ZW sprawy LGD w celu przeprowadzenia ponownej oceny projektu LGD dokonuje się ponownej oceny wg procedury odwoławczej określonej w pkt 9.</w:t>
      </w:r>
    </w:p>
    <w:p w14:paraId="0C2AB4F6" w14:textId="77777777" w:rsidR="009867AC" w:rsidRPr="009867AC" w:rsidRDefault="009867AC" w:rsidP="009867AC">
      <w:pPr>
        <w:pStyle w:val="Akapitzlist"/>
        <w:spacing w:after="0" w:line="240" w:lineRule="auto"/>
        <w:ind w:left="426"/>
        <w:jc w:val="both"/>
        <w:rPr>
          <w:rStyle w:val="Uwydatnienie"/>
          <w:rFonts w:ascii="Times New Roman" w:hAnsi="Times New Roman" w:cs="Times New Roman"/>
          <w:i w:val="0"/>
          <w:color w:val="FF0000"/>
        </w:rPr>
      </w:pPr>
    </w:p>
    <w:p w14:paraId="1ACF7949" w14:textId="77777777" w:rsidR="00A638A9" w:rsidRPr="00A169AA" w:rsidRDefault="00306525" w:rsidP="00A638A9">
      <w:pPr>
        <w:spacing w:after="0" w:line="240" w:lineRule="auto"/>
        <w:rPr>
          <w:rStyle w:val="Uwydatnienie"/>
          <w:rFonts w:ascii="Times New Roman" w:hAnsi="Times New Roman" w:cs="Times New Roman"/>
          <w:b/>
          <w:i w:val="0"/>
        </w:rPr>
      </w:pPr>
      <w:r w:rsidRPr="00A169AA">
        <w:rPr>
          <w:rStyle w:val="Uwydatnienie"/>
          <w:rFonts w:ascii="Times New Roman" w:hAnsi="Times New Roman" w:cs="Times New Roman"/>
          <w:b/>
          <w:i w:val="0"/>
        </w:rPr>
        <w:t>V</w:t>
      </w:r>
      <w:r w:rsidR="00A638A9" w:rsidRPr="00A169AA">
        <w:rPr>
          <w:rStyle w:val="Uwydatnienie"/>
          <w:rFonts w:ascii="Times New Roman" w:hAnsi="Times New Roman" w:cs="Times New Roman"/>
          <w:b/>
          <w:i w:val="0"/>
        </w:rPr>
        <w:t>I.</w:t>
      </w:r>
      <w:r w:rsidR="00A638A9" w:rsidRPr="00A169AA">
        <w:rPr>
          <w:rStyle w:val="Uwydatnienie"/>
          <w:rFonts w:ascii="Times New Roman" w:hAnsi="Times New Roman" w:cs="Times New Roman"/>
          <w:b/>
          <w:i w:val="0"/>
        </w:rPr>
        <w:tab/>
        <w:t>Zmiana umowy przez beneficjenta</w:t>
      </w:r>
    </w:p>
    <w:p w14:paraId="79FBE958" w14:textId="4109910E" w:rsidR="00CC2DC2" w:rsidRPr="00A169AA" w:rsidRDefault="00A638A9" w:rsidP="00A169AA">
      <w:pPr>
        <w:pStyle w:val="Akapitzlist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</w:rPr>
      </w:pPr>
      <w:r w:rsidRPr="00A169AA">
        <w:rPr>
          <w:rFonts w:ascii="Times New Roman" w:hAnsi="Times New Roman" w:cs="Times New Roman"/>
          <w:iCs/>
        </w:rPr>
        <w:t xml:space="preserve">W przypadku, gdy </w:t>
      </w:r>
      <w:r w:rsidR="00074AD7" w:rsidRPr="00A169AA">
        <w:rPr>
          <w:rFonts w:ascii="Times New Roman" w:hAnsi="Times New Roman" w:cs="Times New Roman"/>
          <w:iCs/>
        </w:rPr>
        <w:t xml:space="preserve">ZW zwróci się do LGD </w:t>
      </w:r>
      <w:r w:rsidRPr="00A169AA">
        <w:rPr>
          <w:rFonts w:ascii="Times New Roman" w:hAnsi="Times New Roman" w:cs="Times New Roman"/>
          <w:iCs/>
        </w:rPr>
        <w:t>z prośbą o wydanie opinii w zakresie możliwości dokonania proponowanych przez niego zmian</w:t>
      </w:r>
      <w:r w:rsidR="00074AD7" w:rsidRPr="00A169AA">
        <w:rPr>
          <w:rFonts w:ascii="Times New Roman" w:hAnsi="Times New Roman" w:cs="Times New Roman"/>
          <w:iCs/>
        </w:rPr>
        <w:t xml:space="preserve"> w </w:t>
      </w:r>
      <w:r w:rsidR="00CC2DC2" w:rsidRPr="00A169AA">
        <w:rPr>
          <w:rFonts w:ascii="Times New Roman" w:hAnsi="Times New Roman" w:cs="Times New Roman"/>
          <w:iCs/>
        </w:rPr>
        <w:t>terminie 14 dni od dnia otrzym</w:t>
      </w:r>
      <w:r w:rsidR="00074AD7" w:rsidRPr="00A169AA">
        <w:rPr>
          <w:rFonts w:ascii="Times New Roman" w:hAnsi="Times New Roman" w:cs="Times New Roman"/>
          <w:iCs/>
        </w:rPr>
        <w:t>ania pisma z prośbą</w:t>
      </w:r>
      <w:r w:rsidR="00CC2DC2" w:rsidRPr="00A169AA">
        <w:rPr>
          <w:rFonts w:ascii="Times New Roman" w:hAnsi="Times New Roman" w:cs="Times New Roman"/>
          <w:iCs/>
        </w:rPr>
        <w:t xml:space="preserve"> o wydanie opinii Zarząd </w:t>
      </w:r>
      <w:r w:rsidRPr="00A169AA">
        <w:rPr>
          <w:rFonts w:ascii="Times New Roman" w:hAnsi="Times New Roman" w:cs="Times New Roman"/>
          <w:iCs/>
        </w:rPr>
        <w:t>LGD bada, czy proponowana zmiana może w</w:t>
      </w:r>
      <w:r w:rsidR="00CC2DC2" w:rsidRPr="00A169AA">
        <w:rPr>
          <w:rFonts w:ascii="Times New Roman" w:hAnsi="Times New Roman" w:cs="Times New Roman"/>
          <w:iCs/>
        </w:rPr>
        <w:t>płynąć na ocenę zgodności z LSR i:</w:t>
      </w:r>
    </w:p>
    <w:p w14:paraId="5033BB9F" w14:textId="76EEFAB5" w:rsidR="00CC2DC2" w:rsidRPr="00A169AA" w:rsidRDefault="00CC2DC2" w:rsidP="006B2056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169AA">
        <w:rPr>
          <w:rFonts w:ascii="Times New Roman" w:hAnsi="Times New Roman" w:cs="Times New Roman"/>
          <w:iCs/>
        </w:rPr>
        <w:t xml:space="preserve">jeśli zmiana nie ma wpływu na ocenę zgodności z LSR niezwłocznie informuje się </w:t>
      </w:r>
      <w:r w:rsidR="00074AD7" w:rsidRPr="00A169AA">
        <w:rPr>
          <w:rFonts w:ascii="Times New Roman" w:hAnsi="Times New Roman" w:cs="Times New Roman"/>
          <w:iCs/>
        </w:rPr>
        <w:t xml:space="preserve">ZW </w:t>
      </w:r>
      <w:r w:rsidR="00F47E0F" w:rsidRPr="00A169AA">
        <w:rPr>
          <w:rFonts w:ascii="Times New Roman" w:hAnsi="Times New Roman" w:cs="Times New Roman"/>
          <w:iCs/>
        </w:rPr>
        <w:t xml:space="preserve"> </w:t>
      </w:r>
      <w:r w:rsidRPr="00A169AA">
        <w:rPr>
          <w:rFonts w:ascii="Times New Roman" w:hAnsi="Times New Roman" w:cs="Times New Roman"/>
          <w:iCs/>
        </w:rPr>
        <w:t xml:space="preserve">o akceptacji zmiany, </w:t>
      </w:r>
    </w:p>
    <w:p w14:paraId="6BB196E7" w14:textId="77777777" w:rsidR="00CC2DC2" w:rsidRPr="00A169AA" w:rsidRDefault="00CC2DC2" w:rsidP="006B2056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169AA">
        <w:rPr>
          <w:rFonts w:ascii="Times New Roman" w:hAnsi="Times New Roman" w:cs="Times New Roman"/>
          <w:iCs/>
        </w:rPr>
        <w:t>jeśli zmiana może mieć wpływ na ocenę zgodności z LSR zwołuje się posiedzenie Rady</w:t>
      </w:r>
      <w:r w:rsidR="00E672EE" w:rsidRPr="00A169AA">
        <w:rPr>
          <w:rFonts w:ascii="Times New Roman" w:hAnsi="Times New Roman" w:cs="Times New Roman"/>
          <w:iCs/>
        </w:rPr>
        <w:t>:</w:t>
      </w:r>
    </w:p>
    <w:p w14:paraId="16F71B73" w14:textId="77777777" w:rsidR="009C62CB" w:rsidRPr="00A169AA" w:rsidRDefault="002F614F" w:rsidP="006B2056">
      <w:pPr>
        <w:pStyle w:val="Akapitzlist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169AA">
        <w:rPr>
          <w:rFonts w:ascii="Times New Roman" w:hAnsi="Times New Roman" w:cs="Times New Roman"/>
          <w:iCs/>
        </w:rPr>
        <w:t xml:space="preserve">Rada LGD ponownie przeprowadza ocenę operacji z </w:t>
      </w:r>
      <w:r w:rsidR="009C62CB" w:rsidRPr="00A169AA">
        <w:rPr>
          <w:rFonts w:ascii="Times New Roman" w:hAnsi="Times New Roman" w:cs="Times New Roman"/>
          <w:iCs/>
        </w:rPr>
        <w:t>uwzględnieniem zaproponowanych zmian zgodnie z procedurą oceny i wyboru operacji</w:t>
      </w:r>
      <w:r w:rsidR="00E672EE" w:rsidRPr="00A169AA">
        <w:rPr>
          <w:rFonts w:ascii="Times New Roman" w:hAnsi="Times New Roman" w:cs="Times New Roman"/>
          <w:iCs/>
        </w:rPr>
        <w:t>;</w:t>
      </w:r>
    </w:p>
    <w:p w14:paraId="20E4C440" w14:textId="77777777" w:rsidR="002B1AC2" w:rsidRPr="00A169AA" w:rsidRDefault="009C62CB" w:rsidP="006B2056">
      <w:pPr>
        <w:pStyle w:val="Akapitzlist"/>
        <w:numPr>
          <w:ilvl w:val="2"/>
          <w:numId w:val="16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A169AA">
        <w:rPr>
          <w:rFonts w:ascii="Times New Roman" w:hAnsi="Times New Roman" w:cs="Times New Roman"/>
          <w:iCs/>
        </w:rPr>
        <w:t xml:space="preserve">Jeżeli </w:t>
      </w:r>
      <w:r w:rsidR="002F614F" w:rsidRPr="00A169AA">
        <w:rPr>
          <w:rFonts w:ascii="Times New Roman" w:hAnsi="Times New Roman" w:cs="Times New Roman"/>
          <w:iCs/>
        </w:rPr>
        <w:t xml:space="preserve">zmiana powoduje, że operacja nie zostałaby wybrana przez LGD do </w:t>
      </w:r>
      <w:r w:rsidRPr="00A169AA">
        <w:rPr>
          <w:rFonts w:ascii="Times New Roman" w:hAnsi="Times New Roman" w:cs="Times New Roman"/>
          <w:iCs/>
        </w:rPr>
        <w:t>do</w:t>
      </w:r>
      <w:r w:rsidR="002F614F" w:rsidRPr="00A169AA">
        <w:rPr>
          <w:rFonts w:ascii="Times New Roman" w:hAnsi="Times New Roman" w:cs="Times New Roman"/>
          <w:iCs/>
        </w:rPr>
        <w:t xml:space="preserve">finansowania, </w:t>
      </w:r>
      <w:r w:rsidRPr="00A169AA">
        <w:rPr>
          <w:rFonts w:ascii="Times New Roman" w:hAnsi="Times New Roman" w:cs="Times New Roman"/>
          <w:iCs/>
        </w:rPr>
        <w:t xml:space="preserve">Rada LGD </w:t>
      </w:r>
      <w:r w:rsidR="002F614F" w:rsidRPr="00A169AA">
        <w:rPr>
          <w:rFonts w:ascii="Times New Roman" w:hAnsi="Times New Roman" w:cs="Times New Roman"/>
          <w:iCs/>
        </w:rPr>
        <w:t>podejmuje uchwałę o braku zgody na zmianę umowy.</w:t>
      </w:r>
    </w:p>
    <w:p w14:paraId="03498AF1" w14:textId="77777777" w:rsidR="0072110D" w:rsidRPr="00A169AA" w:rsidRDefault="0072110D" w:rsidP="00A638A9">
      <w:pPr>
        <w:spacing w:after="0" w:line="240" w:lineRule="auto"/>
        <w:rPr>
          <w:rStyle w:val="Uwydatnienie"/>
          <w:rFonts w:ascii="Times New Roman" w:hAnsi="Times New Roman" w:cs="Times New Roman"/>
          <w:i w:val="0"/>
        </w:rPr>
      </w:pPr>
    </w:p>
    <w:p w14:paraId="3764022A" w14:textId="77777777" w:rsidR="0072110D" w:rsidRPr="00A169AA" w:rsidRDefault="0072110D" w:rsidP="00A638A9">
      <w:pPr>
        <w:spacing w:after="0" w:line="240" w:lineRule="auto"/>
        <w:rPr>
          <w:rStyle w:val="Uwydatnienie"/>
          <w:rFonts w:ascii="Times New Roman" w:hAnsi="Times New Roman" w:cs="Times New Roman"/>
          <w:b/>
          <w:i w:val="0"/>
        </w:rPr>
      </w:pPr>
      <w:r w:rsidRPr="00A169AA">
        <w:rPr>
          <w:rStyle w:val="Uwydatnienie"/>
          <w:rFonts w:ascii="Times New Roman" w:hAnsi="Times New Roman" w:cs="Times New Roman"/>
          <w:b/>
          <w:i w:val="0"/>
        </w:rPr>
        <w:t>VII. Słowniczek pojęć</w:t>
      </w:r>
    </w:p>
    <w:p w14:paraId="12B3CB19" w14:textId="77777777" w:rsidR="0072110D" w:rsidRPr="00A169AA" w:rsidRDefault="0072110D" w:rsidP="0072110D">
      <w:pPr>
        <w:spacing w:after="0" w:line="240" w:lineRule="auto"/>
        <w:ind w:left="66"/>
        <w:jc w:val="both"/>
        <w:rPr>
          <w:rFonts w:ascii="Times New Roman" w:hAnsi="Times New Roman" w:cs="Times New Roman"/>
          <w:iCs/>
        </w:rPr>
      </w:pPr>
      <w:r w:rsidRPr="00A169AA">
        <w:rPr>
          <w:rFonts w:ascii="Times New Roman" w:hAnsi="Times New Roman" w:cs="Times New Roman"/>
          <w:iCs/>
        </w:rPr>
        <w:lastRenderedPageBreak/>
        <w:t xml:space="preserve">LGD – Lokalna Grupa Działania Partnerstwo Dorzecze Słupi </w:t>
      </w:r>
    </w:p>
    <w:p w14:paraId="16832D4A" w14:textId="77777777" w:rsidR="0072110D" w:rsidRPr="00A169AA" w:rsidRDefault="0072110D" w:rsidP="0072110D">
      <w:pPr>
        <w:spacing w:after="0" w:line="240" w:lineRule="auto"/>
        <w:ind w:left="66"/>
        <w:jc w:val="both"/>
        <w:rPr>
          <w:rFonts w:ascii="Times New Roman" w:hAnsi="Times New Roman" w:cs="Times New Roman"/>
          <w:iCs/>
        </w:rPr>
      </w:pPr>
      <w:r w:rsidRPr="00A169AA">
        <w:rPr>
          <w:rFonts w:ascii="Times New Roman" w:hAnsi="Times New Roman" w:cs="Times New Roman"/>
          <w:iCs/>
        </w:rPr>
        <w:t>Zarząd – Zarząd LGD,</w:t>
      </w:r>
    </w:p>
    <w:p w14:paraId="416D33FE" w14:textId="77777777" w:rsidR="0072110D" w:rsidRPr="00A169AA" w:rsidRDefault="0072110D" w:rsidP="0072110D">
      <w:pPr>
        <w:spacing w:after="0" w:line="240" w:lineRule="auto"/>
        <w:ind w:left="66"/>
        <w:jc w:val="both"/>
        <w:rPr>
          <w:rFonts w:ascii="Times New Roman" w:hAnsi="Times New Roman" w:cs="Times New Roman"/>
          <w:iCs/>
        </w:rPr>
      </w:pPr>
      <w:r w:rsidRPr="00A169AA">
        <w:rPr>
          <w:rFonts w:ascii="Times New Roman" w:hAnsi="Times New Roman" w:cs="Times New Roman"/>
          <w:iCs/>
        </w:rPr>
        <w:t xml:space="preserve">Rada – Rada LGD, organ decyzyjny, do którego kompetencji należy ocena i wybór operacji </w:t>
      </w:r>
    </w:p>
    <w:p w14:paraId="15707563" w14:textId="77777777" w:rsidR="0072110D" w:rsidRPr="00A169AA" w:rsidRDefault="0072110D" w:rsidP="0072110D">
      <w:pPr>
        <w:spacing w:after="0" w:line="240" w:lineRule="auto"/>
        <w:ind w:left="66"/>
        <w:jc w:val="both"/>
        <w:rPr>
          <w:rFonts w:ascii="Times New Roman" w:hAnsi="Times New Roman" w:cs="Times New Roman"/>
          <w:iCs/>
        </w:rPr>
      </w:pPr>
      <w:r w:rsidRPr="00A169AA">
        <w:rPr>
          <w:rFonts w:ascii="Times New Roman" w:hAnsi="Times New Roman" w:cs="Times New Roman"/>
          <w:iCs/>
        </w:rPr>
        <w:t xml:space="preserve">ZW – Zarząd Województwa Pomorskiego, SW – Samorząd Województwa Pomorskiego </w:t>
      </w:r>
    </w:p>
    <w:p w14:paraId="16540FD7" w14:textId="77777777" w:rsidR="0072110D" w:rsidRPr="00A169AA" w:rsidRDefault="0072110D" w:rsidP="0072110D">
      <w:pPr>
        <w:spacing w:after="0" w:line="240" w:lineRule="auto"/>
        <w:ind w:left="66"/>
        <w:jc w:val="both"/>
        <w:rPr>
          <w:rFonts w:ascii="Times New Roman" w:hAnsi="Times New Roman" w:cs="Times New Roman"/>
          <w:iCs/>
        </w:rPr>
      </w:pPr>
      <w:r w:rsidRPr="00A169AA">
        <w:rPr>
          <w:rFonts w:ascii="Times New Roman" w:hAnsi="Times New Roman" w:cs="Times New Roman"/>
          <w:iCs/>
        </w:rPr>
        <w:t>LSR – Lokalna Strategia Rozwoju LGD PDS</w:t>
      </w:r>
    </w:p>
    <w:p w14:paraId="31F0596A" w14:textId="77777777" w:rsidR="0072110D" w:rsidRPr="00A169AA" w:rsidRDefault="0072110D" w:rsidP="0072110D">
      <w:pPr>
        <w:spacing w:after="0" w:line="240" w:lineRule="auto"/>
        <w:ind w:left="66"/>
        <w:jc w:val="both"/>
        <w:rPr>
          <w:rFonts w:ascii="Times New Roman" w:hAnsi="Times New Roman" w:cs="Times New Roman"/>
          <w:iCs/>
        </w:rPr>
      </w:pPr>
      <w:r w:rsidRPr="00A169AA">
        <w:rPr>
          <w:rFonts w:ascii="Times New Roman" w:hAnsi="Times New Roman" w:cs="Times New Roman"/>
          <w:iCs/>
        </w:rPr>
        <w:t>Operacja – projekt planowany do realizacji w ramach LSR; ilekroć mowa o operacji</w:t>
      </w:r>
    </w:p>
    <w:p w14:paraId="6CA2F4B9" w14:textId="77777777" w:rsidR="00ED34F3" w:rsidRPr="00A169AA" w:rsidRDefault="00ED34F3" w:rsidP="00ED34F3">
      <w:pPr>
        <w:spacing w:after="0" w:line="240" w:lineRule="auto"/>
        <w:ind w:left="66"/>
        <w:jc w:val="both"/>
        <w:rPr>
          <w:rFonts w:ascii="Times New Roman" w:hAnsi="Times New Roman" w:cs="Times New Roman"/>
          <w:iCs/>
        </w:rPr>
      </w:pPr>
      <w:r w:rsidRPr="00A169AA">
        <w:rPr>
          <w:rFonts w:ascii="Times New Roman" w:hAnsi="Times New Roman" w:cs="Times New Roman"/>
          <w:iCs/>
        </w:rPr>
        <w:t>Rozporządzenie LSR – rozporządzenie Ministra Rolnictwa i Rozwoju Wsi z dnia 24 września 2015 r. w sprawie szczegółowych warunków i trybu przyznawania pomocy finansowej w ramach poddziałania „Wsparcie na wdrażanie operacji w ramach strategii rozwoju lokalnego kierowanego prze społeczność” objętego Programem Rozwoju Obszarów Wiejskich na lata 2014-2020 (Dz.U.poz.1570)</w:t>
      </w:r>
    </w:p>
    <w:p w14:paraId="38332DA9" w14:textId="75B7DC6E" w:rsidR="00147166" w:rsidRPr="00A169AA" w:rsidRDefault="00DE37AE" w:rsidP="00ED34F3">
      <w:pPr>
        <w:spacing w:after="0" w:line="240" w:lineRule="auto"/>
        <w:ind w:left="66"/>
        <w:jc w:val="both"/>
        <w:rPr>
          <w:rFonts w:ascii="Times New Roman" w:hAnsi="Times New Roman" w:cs="Times New Roman"/>
          <w:iCs/>
          <w:sz w:val="24"/>
        </w:rPr>
      </w:pPr>
      <w:r w:rsidRPr="00A169AA">
        <w:rPr>
          <w:rFonts w:ascii="Times New Roman" w:hAnsi="Times New Roman" w:cs="Times New Roman"/>
          <w:iCs/>
        </w:rPr>
        <w:t xml:space="preserve">Wytyczne - Wytyczne </w:t>
      </w:r>
      <w:proofErr w:type="spellStart"/>
      <w:r w:rsidRPr="00A169AA">
        <w:rPr>
          <w:rFonts w:ascii="Times New Roman" w:hAnsi="Times New Roman" w:cs="Times New Roman"/>
          <w:iCs/>
        </w:rPr>
        <w:t>MRiRW</w:t>
      </w:r>
      <w:proofErr w:type="spellEnd"/>
      <w:r w:rsidRPr="00A169AA">
        <w:rPr>
          <w:rFonts w:ascii="Times New Roman" w:hAnsi="Times New Roman" w:cs="Times New Roman"/>
          <w:iCs/>
        </w:rPr>
        <w:t xml:space="preserve"> w zakresie jednolitego i 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</w:t>
      </w:r>
    </w:p>
    <w:p w14:paraId="42934668" w14:textId="77777777" w:rsidR="00ED34F3" w:rsidRPr="00A169AA" w:rsidRDefault="00ED34F3" w:rsidP="0072110D">
      <w:pPr>
        <w:spacing w:after="0" w:line="240" w:lineRule="auto"/>
        <w:ind w:left="66"/>
        <w:jc w:val="both"/>
        <w:rPr>
          <w:rFonts w:ascii="Times New Roman" w:hAnsi="Times New Roman" w:cs="Times New Roman"/>
          <w:iCs/>
        </w:rPr>
      </w:pPr>
    </w:p>
    <w:p w14:paraId="2700DE85" w14:textId="77777777" w:rsidR="0072110D" w:rsidRPr="00A169AA" w:rsidRDefault="0072110D" w:rsidP="00A638A9">
      <w:pPr>
        <w:spacing w:after="0" w:line="240" w:lineRule="auto"/>
        <w:rPr>
          <w:rStyle w:val="Uwydatnienie"/>
          <w:rFonts w:ascii="Times New Roman" w:eastAsiaTheme="minorHAnsi" w:hAnsi="Times New Roman" w:cs="Times New Roman"/>
          <w:b/>
          <w:i w:val="0"/>
          <w:lang w:eastAsia="en-US"/>
        </w:rPr>
      </w:pPr>
    </w:p>
    <w:p w14:paraId="67656CE1" w14:textId="77777777" w:rsidR="00F77113" w:rsidRPr="00A169AA" w:rsidRDefault="00F77113">
      <w:pPr>
        <w:rPr>
          <w:rStyle w:val="Uwydatnienie"/>
          <w:rFonts w:ascii="Times New Roman" w:hAnsi="Times New Roman" w:cs="Times New Roman"/>
          <w:i w:val="0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br w:type="page"/>
      </w:r>
    </w:p>
    <w:p w14:paraId="390EE867" w14:textId="77777777" w:rsidR="00BA2B10" w:rsidRPr="00A169AA" w:rsidRDefault="00BA2B10" w:rsidP="00BA2B10">
      <w:pPr>
        <w:spacing w:before="240" w:after="0" w:line="240" w:lineRule="auto"/>
        <w:jc w:val="right"/>
        <w:rPr>
          <w:rFonts w:ascii="Arial Narrow" w:hAnsi="Arial Narrow"/>
          <w:b/>
        </w:rPr>
      </w:pPr>
      <w:r w:rsidRPr="00A169AA">
        <w:rPr>
          <w:rStyle w:val="Uwydatnienie"/>
          <w:rFonts w:ascii="Times New Roman" w:hAnsi="Times New Roman" w:cs="Times New Roman"/>
          <w:i w:val="0"/>
        </w:rPr>
        <w:lastRenderedPageBreak/>
        <w:t>załącznik nr 1</w:t>
      </w:r>
    </w:p>
    <w:p w14:paraId="0BF68A24" w14:textId="77777777" w:rsidR="00983D5A" w:rsidRPr="00A169AA" w:rsidRDefault="00983D5A" w:rsidP="00983D5A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A169AA">
        <w:rPr>
          <w:rFonts w:ascii="Times New Roman" w:hAnsi="Times New Roman" w:cs="Times New Roman"/>
          <w:b/>
        </w:rPr>
        <w:t xml:space="preserve">Planowane do osiągnięcia w wyniku operacji cele ogólne, szczegółowe, przedsięwzięcia </w:t>
      </w:r>
      <w:r w:rsidRPr="00A169AA">
        <w:rPr>
          <w:rFonts w:ascii="Times New Roman" w:hAnsi="Times New Roman" w:cs="Times New Roman"/>
          <w:b/>
        </w:rPr>
        <w:br/>
        <w:t>oraz zak</w:t>
      </w:r>
      <w:r w:rsidR="001B5071" w:rsidRPr="00A169AA">
        <w:rPr>
          <w:rFonts w:ascii="Times New Roman" w:hAnsi="Times New Roman" w:cs="Times New Roman"/>
          <w:b/>
        </w:rPr>
        <w:t>ładane do osiągnięcia wskaźniki</w:t>
      </w:r>
    </w:p>
    <w:p w14:paraId="0C1E4EF0" w14:textId="77777777" w:rsidR="00983D5A" w:rsidRPr="00A169AA" w:rsidRDefault="00983D5A" w:rsidP="00983D5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79"/>
        <w:gridCol w:w="992"/>
        <w:gridCol w:w="1364"/>
        <w:gridCol w:w="1521"/>
        <w:gridCol w:w="2142"/>
        <w:gridCol w:w="1843"/>
      </w:tblGrid>
      <w:tr w:rsidR="00A169AA" w:rsidRPr="00A169AA" w14:paraId="4B8DDEA0" w14:textId="77777777" w:rsidTr="00BA2B10">
        <w:trPr>
          <w:trHeight w:val="8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01C70816" w14:textId="77777777" w:rsidR="00983D5A" w:rsidRPr="00A169AA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69AA">
              <w:rPr>
                <w:rFonts w:ascii="Times New Roman" w:eastAsia="Times New Roman" w:hAnsi="Times New Roman" w:cs="Times New Roman"/>
                <w:b/>
              </w:rPr>
              <w:t>Cel ogólny LSR</w:t>
            </w:r>
          </w:p>
        </w:tc>
      </w:tr>
      <w:tr w:rsidR="00A169AA" w:rsidRPr="00A169AA" w14:paraId="22362A00" w14:textId="77777777" w:rsidTr="00BA2B10">
        <w:trPr>
          <w:trHeight w:val="112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CA28788" w14:textId="77777777" w:rsidR="00983D5A" w:rsidRPr="00A169AA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69AA" w:rsidRPr="00A169AA" w14:paraId="029D4690" w14:textId="77777777" w:rsidTr="00BA2B10">
        <w:trPr>
          <w:trHeight w:val="288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12F60151" w14:textId="77777777" w:rsidR="00983D5A" w:rsidRPr="00A169AA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69AA">
              <w:rPr>
                <w:rFonts w:ascii="Times New Roman" w:eastAsia="Times New Roman" w:hAnsi="Times New Roman" w:cs="Times New Roman"/>
                <w:b/>
              </w:rPr>
              <w:t>Cel(e) szczegółow</w:t>
            </w:r>
            <w:r w:rsidR="00D5383E" w:rsidRPr="00A169AA">
              <w:rPr>
                <w:rFonts w:ascii="Times New Roman" w:eastAsia="Times New Roman" w:hAnsi="Times New Roman" w:cs="Times New Roman"/>
                <w:b/>
              </w:rPr>
              <w:t>y(</w:t>
            </w:r>
            <w:r w:rsidRPr="00A169AA">
              <w:rPr>
                <w:rFonts w:ascii="Times New Roman" w:eastAsia="Times New Roman" w:hAnsi="Times New Roman" w:cs="Times New Roman"/>
                <w:b/>
              </w:rPr>
              <w:t>e</w:t>
            </w:r>
            <w:r w:rsidR="00D5383E" w:rsidRPr="00A169AA">
              <w:rPr>
                <w:rFonts w:ascii="Times New Roman" w:eastAsia="Times New Roman" w:hAnsi="Times New Roman" w:cs="Times New Roman"/>
                <w:b/>
              </w:rPr>
              <w:t>)</w:t>
            </w:r>
            <w:r w:rsidRPr="00A169AA">
              <w:rPr>
                <w:rFonts w:ascii="Times New Roman" w:eastAsia="Times New Roman" w:hAnsi="Times New Roman" w:cs="Times New Roman"/>
                <w:b/>
              </w:rPr>
              <w:t xml:space="preserve"> LSR</w:t>
            </w:r>
          </w:p>
        </w:tc>
      </w:tr>
      <w:tr w:rsidR="00A169AA" w:rsidRPr="00A169AA" w14:paraId="7169D705" w14:textId="77777777" w:rsidTr="00BA2B10">
        <w:trPr>
          <w:trHeight w:val="113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6A8B663" w14:textId="77777777" w:rsidR="00983D5A" w:rsidRPr="00A169AA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69AA" w:rsidRPr="00A169AA" w14:paraId="10D19278" w14:textId="77777777" w:rsidTr="00BA2B10">
        <w:trPr>
          <w:trHeight w:val="237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046AD09C" w14:textId="77777777" w:rsidR="00983D5A" w:rsidRPr="00A169AA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69AA">
              <w:rPr>
                <w:rFonts w:ascii="Times New Roman" w:eastAsia="Times New Roman" w:hAnsi="Times New Roman" w:cs="Times New Roman"/>
                <w:b/>
              </w:rPr>
              <w:t>Przedsięwzięcia</w:t>
            </w:r>
          </w:p>
        </w:tc>
      </w:tr>
      <w:tr w:rsidR="00A169AA" w:rsidRPr="00A169AA" w14:paraId="5E0EDE83" w14:textId="77777777" w:rsidTr="00BA2B10">
        <w:trPr>
          <w:trHeight w:val="119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2ECB5FF" w14:textId="77777777" w:rsidR="00983D5A" w:rsidRPr="00A169AA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69AA" w:rsidRPr="00A169AA" w14:paraId="400010A3" w14:textId="77777777" w:rsidTr="00BA2B10">
        <w:trPr>
          <w:trHeight w:val="21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7B7B307C" w14:textId="77777777" w:rsidR="00983D5A" w:rsidRPr="00A169AA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169AA">
              <w:rPr>
                <w:rFonts w:ascii="Times New Roman" w:eastAsia="Times New Roman" w:hAnsi="Times New Roman" w:cs="Times New Roman"/>
                <w:b/>
              </w:rPr>
              <w:t>Wskaźnik</w:t>
            </w:r>
          </w:p>
        </w:tc>
      </w:tr>
      <w:tr w:rsidR="00A169AA" w:rsidRPr="00A169AA" w14:paraId="07F9EF9D" w14:textId="77777777" w:rsidTr="00BA2B10">
        <w:trPr>
          <w:trHeight w:val="81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D8B2656" w14:textId="77777777" w:rsidR="00983D5A" w:rsidRPr="00A169AA" w:rsidRDefault="00983D5A" w:rsidP="00B1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9AA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3E4AAB60" w14:textId="77777777" w:rsidR="00983D5A" w:rsidRPr="00A169AA" w:rsidRDefault="00983D5A" w:rsidP="00B1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9AA">
              <w:rPr>
                <w:rFonts w:ascii="Times New Roman" w:eastAsia="Times New Roman" w:hAnsi="Times New Roman" w:cs="Times New Roman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19D5E90" w14:textId="77777777" w:rsidR="00983D5A" w:rsidRPr="00A169AA" w:rsidRDefault="00983D5A" w:rsidP="00B1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9AA">
              <w:rPr>
                <w:rFonts w:ascii="Times New Roman" w:eastAsia="Times New Roman" w:hAnsi="Times New Roman" w:cs="Times New Roman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D41883E" w14:textId="77777777" w:rsidR="00983D5A" w:rsidRPr="00A169AA" w:rsidRDefault="00983D5A" w:rsidP="00B1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9AA">
              <w:rPr>
                <w:rFonts w:ascii="Times New Roman" w:eastAsia="Times New Roman" w:hAnsi="Times New Roman" w:cs="Times New Roman"/>
              </w:rPr>
              <w:t>Wartość wskaźnika z LSR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6146266" w14:textId="77777777" w:rsidR="00983D5A" w:rsidRPr="00A169AA" w:rsidRDefault="00983D5A" w:rsidP="00B1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9AA">
              <w:rPr>
                <w:rFonts w:ascii="Times New Roman" w:eastAsia="Times New Roman" w:hAnsi="Times New Roman" w:cs="Times New Roman"/>
              </w:rPr>
              <w:t>Wartość zrealizowanych wskaźników z LSR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70FE5E2" w14:textId="77777777" w:rsidR="00983D5A" w:rsidRPr="00A169AA" w:rsidRDefault="00983D5A" w:rsidP="00B1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9AA">
              <w:rPr>
                <w:rFonts w:ascii="Times New Roman" w:eastAsia="Times New Roman" w:hAnsi="Times New Roman" w:cs="Times New Roman"/>
              </w:rPr>
              <w:t>Wartość wskaźnika planowana do osiągnięcia w związku z realizacją operacji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7F2C847" w14:textId="77777777" w:rsidR="00983D5A" w:rsidRPr="00A169AA" w:rsidRDefault="00983D5A" w:rsidP="00B1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9AA">
              <w:rPr>
                <w:rFonts w:ascii="Times New Roman" w:eastAsia="Times New Roman" w:hAnsi="Times New Roman" w:cs="Times New Roman"/>
              </w:rPr>
              <w:t>Wartość wskaźnika z LSR pozostająca do realizacji</w:t>
            </w:r>
          </w:p>
        </w:tc>
      </w:tr>
      <w:tr w:rsidR="00A169AA" w:rsidRPr="00A169AA" w14:paraId="1E6CC272" w14:textId="77777777" w:rsidTr="00BA2B1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A06C5" w14:textId="77777777" w:rsidR="00983D5A" w:rsidRPr="00A169AA" w:rsidRDefault="00983D5A" w:rsidP="00B1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9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9277E6" w14:textId="77777777" w:rsidR="00983D5A" w:rsidRPr="00A169AA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9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EA592" w14:textId="77777777" w:rsidR="00983D5A" w:rsidRPr="00A169AA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9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2A4FC" w14:textId="77777777" w:rsidR="00983D5A" w:rsidRPr="00A169AA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9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0344F" w14:textId="77777777" w:rsidR="00983D5A" w:rsidRPr="00A169AA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9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38F98" w14:textId="77777777" w:rsidR="00983D5A" w:rsidRPr="00A169AA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9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88C58" w14:textId="77777777" w:rsidR="00983D5A" w:rsidRPr="00A169AA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9A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169AA" w:rsidRPr="00A169AA" w14:paraId="7D1D4308" w14:textId="77777777" w:rsidTr="00BA2B1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C44EA" w14:textId="77777777" w:rsidR="00983D5A" w:rsidRPr="00A169AA" w:rsidRDefault="00983D5A" w:rsidP="00B1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9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9C9302" w14:textId="77777777" w:rsidR="00983D5A" w:rsidRPr="00A169AA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9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090F1" w14:textId="77777777" w:rsidR="00983D5A" w:rsidRPr="00A169AA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9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51F88" w14:textId="77777777" w:rsidR="00983D5A" w:rsidRPr="00A169AA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9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75DCD" w14:textId="77777777" w:rsidR="00983D5A" w:rsidRPr="00A169AA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9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6608F" w14:textId="77777777" w:rsidR="00983D5A" w:rsidRPr="00A169AA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9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314AF" w14:textId="77777777" w:rsidR="00983D5A" w:rsidRPr="00A169AA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9A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169AA" w:rsidRPr="00A169AA" w14:paraId="2C8F8564" w14:textId="77777777" w:rsidTr="00BA2B1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1725B" w14:textId="77777777" w:rsidR="00983D5A" w:rsidRPr="00A169AA" w:rsidRDefault="00983D5A" w:rsidP="00B1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9A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ACEEFD" w14:textId="77777777" w:rsidR="00983D5A" w:rsidRPr="00A169AA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9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94943" w14:textId="77777777" w:rsidR="00983D5A" w:rsidRPr="00A169AA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9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C51A6" w14:textId="77777777" w:rsidR="00983D5A" w:rsidRPr="00A169AA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9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543FE" w14:textId="77777777" w:rsidR="00983D5A" w:rsidRPr="00A169AA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9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E3652" w14:textId="77777777" w:rsidR="00983D5A" w:rsidRPr="00A169AA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9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6D9D5" w14:textId="77777777" w:rsidR="00983D5A" w:rsidRPr="00A169AA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9A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169AA" w:rsidRPr="00A169AA" w14:paraId="0F1355B8" w14:textId="77777777" w:rsidTr="00BA2B1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D0BF9" w14:textId="77777777" w:rsidR="00983D5A" w:rsidRPr="00A169AA" w:rsidRDefault="00983D5A" w:rsidP="00B12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69AA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C0FD3D" w14:textId="77777777" w:rsidR="00983D5A" w:rsidRPr="00A169AA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9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FE654" w14:textId="77777777" w:rsidR="00983D5A" w:rsidRPr="00A169AA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9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3DDD6" w14:textId="77777777" w:rsidR="00983D5A" w:rsidRPr="00A169AA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9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232DB" w14:textId="77777777" w:rsidR="00983D5A" w:rsidRPr="00A169AA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9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5ECC6" w14:textId="77777777" w:rsidR="00983D5A" w:rsidRPr="00A169AA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9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95373" w14:textId="77777777" w:rsidR="00983D5A" w:rsidRPr="00A169AA" w:rsidRDefault="00983D5A" w:rsidP="00B128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169AA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73CC3FBE" w14:textId="77777777" w:rsidR="00983D5A" w:rsidRPr="00A169AA" w:rsidRDefault="00983D5A" w:rsidP="00983D5A">
      <w:pPr>
        <w:jc w:val="both"/>
        <w:rPr>
          <w:rFonts w:ascii="Times New Roman" w:hAnsi="Times New Roman" w:cs="Times New Roman"/>
          <w:b/>
        </w:rPr>
      </w:pPr>
    </w:p>
    <w:p w14:paraId="7DB65C4C" w14:textId="77777777" w:rsidR="008E7CB1" w:rsidRPr="00A169AA" w:rsidRDefault="008E7CB1">
      <w:pPr>
        <w:rPr>
          <w:rFonts w:ascii="Times New Roman" w:hAnsi="Times New Roman" w:cs="Times New Roman"/>
          <w:b/>
        </w:rPr>
      </w:pPr>
      <w:r w:rsidRPr="00A169AA">
        <w:rPr>
          <w:rFonts w:ascii="Times New Roman" w:hAnsi="Times New Roman" w:cs="Times New Roman"/>
          <w:b/>
        </w:rPr>
        <w:br w:type="page"/>
      </w:r>
    </w:p>
    <w:p w14:paraId="57FFCE9D" w14:textId="77777777" w:rsidR="008E7CB1" w:rsidRPr="00A169AA" w:rsidRDefault="008E7CB1" w:rsidP="00983D5A">
      <w:pPr>
        <w:jc w:val="both"/>
        <w:rPr>
          <w:rFonts w:ascii="Times New Roman" w:hAnsi="Times New Roman" w:cs="Times New Roman"/>
          <w:b/>
        </w:rPr>
      </w:pPr>
    </w:p>
    <w:p w14:paraId="0BA63262" w14:textId="77777777" w:rsidR="00F61BA0" w:rsidRPr="00A169AA" w:rsidRDefault="00C80444" w:rsidP="006666E7">
      <w:pPr>
        <w:jc w:val="right"/>
        <w:rPr>
          <w:rFonts w:ascii="Times New Roman" w:hAnsi="Times New Roman" w:cs="Times New Roman"/>
        </w:rPr>
      </w:pPr>
      <w:r w:rsidRPr="00A169AA">
        <w:rPr>
          <w:rFonts w:ascii="Times New Roman" w:hAnsi="Times New Roman" w:cs="Times New Roman"/>
        </w:rPr>
        <w:t>z</w:t>
      </w:r>
      <w:r w:rsidR="006666E7" w:rsidRPr="00A169AA">
        <w:rPr>
          <w:rFonts w:ascii="Times New Roman" w:hAnsi="Times New Roman" w:cs="Times New Roman"/>
        </w:rPr>
        <w:t>ałącznik nr 2</w:t>
      </w:r>
    </w:p>
    <w:p w14:paraId="01E788CF" w14:textId="77777777" w:rsidR="008E7CB1" w:rsidRPr="00A169AA" w:rsidRDefault="008E7CB1" w:rsidP="008E7CB1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A169AA">
        <w:rPr>
          <w:rFonts w:ascii="Times New Roman" w:hAnsi="Times New Roman" w:cs="Times New Roman"/>
          <w:b/>
        </w:rPr>
        <w:t>Karta wstępnej</w:t>
      </w:r>
      <w:r w:rsidR="00AB48E6" w:rsidRPr="00A169AA">
        <w:rPr>
          <w:rFonts w:ascii="Times New Roman" w:hAnsi="Times New Roman" w:cs="Times New Roman"/>
          <w:b/>
        </w:rPr>
        <w:t xml:space="preserve"> oceny wniosków</w:t>
      </w:r>
    </w:p>
    <w:p w14:paraId="2A783150" w14:textId="77777777" w:rsidR="008E7CB1" w:rsidRPr="00A169AA" w:rsidRDefault="008E7CB1" w:rsidP="008E7CB1">
      <w:pPr>
        <w:jc w:val="both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A169AA" w:rsidRPr="00A169AA" w14:paraId="43985749" w14:textId="77777777" w:rsidTr="00AB48E6">
        <w:tc>
          <w:tcPr>
            <w:tcW w:w="3652" w:type="dxa"/>
            <w:shd w:val="clear" w:color="auto" w:fill="F2F2F2"/>
            <w:vAlign w:val="center"/>
          </w:tcPr>
          <w:p w14:paraId="600881CF" w14:textId="77777777" w:rsidR="008E7CB1" w:rsidRPr="00A169AA" w:rsidRDefault="008E7CB1" w:rsidP="00AB48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9AA">
              <w:rPr>
                <w:rFonts w:ascii="Times New Roman" w:hAnsi="Times New Roman" w:cs="Times New Roman"/>
                <w:b/>
              </w:rPr>
              <w:t>Znak sprawy</w:t>
            </w:r>
          </w:p>
        </w:tc>
        <w:tc>
          <w:tcPr>
            <w:tcW w:w="6521" w:type="dxa"/>
          </w:tcPr>
          <w:p w14:paraId="4168D870" w14:textId="77777777" w:rsidR="008E7CB1" w:rsidRPr="00A169AA" w:rsidRDefault="008E7CB1" w:rsidP="00AB4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E440C4A" w14:textId="77777777" w:rsidR="008E7CB1" w:rsidRPr="00A169AA" w:rsidRDefault="008E7CB1" w:rsidP="00AB4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65974A5" w14:textId="77777777" w:rsidR="001D1CF1" w:rsidRPr="00A169AA" w:rsidRDefault="00AB48E6" w:rsidP="001D1CF1">
      <w:pPr>
        <w:spacing w:after="0"/>
        <w:jc w:val="both"/>
        <w:rPr>
          <w:rFonts w:ascii="Times New Roman" w:hAnsi="Times New Roman" w:cs="Times New Roman"/>
          <w:b/>
        </w:rPr>
      </w:pPr>
      <w:r w:rsidRPr="00A169AA">
        <w:rPr>
          <w:rFonts w:ascii="Times New Roman" w:hAnsi="Times New Roman" w:cs="Times New Roman"/>
          <w:b/>
        </w:rPr>
        <w:br w:type="textWrapping" w:clear="all"/>
      </w:r>
    </w:p>
    <w:p w14:paraId="70DCB1B5" w14:textId="77777777" w:rsidR="008E7CB1" w:rsidRPr="00A169AA" w:rsidRDefault="008E7CB1" w:rsidP="001D1CF1">
      <w:pPr>
        <w:spacing w:after="0"/>
        <w:jc w:val="both"/>
        <w:rPr>
          <w:rFonts w:ascii="Times New Roman" w:hAnsi="Times New Roman" w:cs="Times New Roman"/>
          <w:b/>
        </w:rPr>
      </w:pPr>
      <w:r w:rsidRPr="00A169AA">
        <w:rPr>
          <w:rFonts w:ascii="Times New Roman" w:hAnsi="Times New Roman" w:cs="Times New Roman"/>
          <w:b/>
        </w:rPr>
        <w:t>Ocena wstępna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843"/>
      </w:tblGrid>
      <w:tr w:rsidR="00A169AA" w:rsidRPr="00A169AA" w14:paraId="04DA15FC" w14:textId="77777777" w:rsidTr="00D31663">
        <w:trPr>
          <w:trHeight w:val="515"/>
        </w:trPr>
        <w:tc>
          <w:tcPr>
            <w:tcW w:w="675" w:type="dxa"/>
            <w:shd w:val="clear" w:color="auto" w:fill="D9D9D9"/>
            <w:vAlign w:val="center"/>
          </w:tcPr>
          <w:p w14:paraId="5D9A6FCD" w14:textId="77777777" w:rsidR="00AB48E6" w:rsidRPr="00A169AA" w:rsidRDefault="00AB48E6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9A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655" w:type="dxa"/>
            <w:shd w:val="clear" w:color="auto" w:fill="D9D9D9"/>
            <w:vAlign w:val="center"/>
          </w:tcPr>
          <w:p w14:paraId="08BFFFD7" w14:textId="77777777" w:rsidR="00AB48E6" w:rsidRPr="00A169AA" w:rsidRDefault="00AB48E6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9AA">
              <w:rPr>
                <w:rFonts w:ascii="Times New Roman" w:hAnsi="Times New Roman" w:cs="Times New Roman"/>
                <w:b/>
              </w:rPr>
              <w:t>Warunek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8C691F4" w14:textId="77777777" w:rsidR="00AB48E6" w:rsidRPr="00A169AA" w:rsidRDefault="00AB48E6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9AA">
              <w:rPr>
                <w:rFonts w:ascii="Times New Roman" w:hAnsi="Times New Roman" w:cs="Times New Roman"/>
                <w:b/>
              </w:rPr>
              <w:t>TAK</w:t>
            </w:r>
            <w:r w:rsidRPr="00A169AA">
              <w:rPr>
                <w:rFonts w:ascii="Times New Roman" w:hAnsi="Times New Roman" w:cs="Times New Roman"/>
                <w:b/>
              </w:rPr>
              <w:tab/>
              <w:t>NIE</w:t>
            </w:r>
          </w:p>
        </w:tc>
      </w:tr>
      <w:tr w:rsidR="00A169AA" w:rsidRPr="00A169AA" w14:paraId="062323BD" w14:textId="77777777" w:rsidTr="00D31663">
        <w:trPr>
          <w:trHeight w:val="545"/>
        </w:trPr>
        <w:tc>
          <w:tcPr>
            <w:tcW w:w="675" w:type="dxa"/>
            <w:shd w:val="clear" w:color="auto" w:fill="D9D9D9"/>
          </w:tcPr>
          <w:p w14:paraId="3D8A1DF1" w14:textId="77777777" w:rsidR="00AB48E6" w:rsidRPr="00A169AA" w:rsidRDefault="00AB48E6" w:rsidP="00B1284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69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  <w:shd w:val="clear" w:color="auto" w:fill="D9D9D9"/>
          </w:tcPr>
          <w:p w14:paraId="76AB85A2" w14:textId="77777777" w:rsidR="00AB48E6" w:rsidRPr="00A169AA" w:rsidRDefault="00AB48E6" w:rsidP="00AB4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9AA">
              <w:rPr>
                <w:rFonts w:ascii="Times New Roman" w:hAnsi="Times New Roman" w:cs="Times New Roman"/>
              </w:rPr>
              <w:t>Wniosek został złożony w miejscu i terminie wskazanym w ogłoszeniu o naborze.</w:t>
            </w:r>
          </w:p>
        </w:tc>
        <w:tc>
          <w:tcPr>
            <w:tcW w:w="1843" w:type="dxa"/>
            <w:vAlign w:val="center"/>
          </w:tcPr>
          <w:p w14:paraId="2D3284F3" w14:textId="77777777" w:rsidR="00AB48E6" w:rsidRPr="00A169AA" w:rsidRDefault="00AB48E6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9AA">
              <w:rPr>
                <w:rFonts w:ascii="Times New Roman" w:hAnsi="Times New Roman" w:cs="Times New Roman"/>
              </w:rPr>
              <w:sym w:font="Webdings" w:char="F063"/>
            </w:r>
            <w:r w:rsidRPr="00A169AA">
              <w:rPr>
                <w:rFonts w:ascii="Times New Roman" w:hAnsi="Times New Roman" w:cs="Times New Roman"/>
                <w:b/>
              </w:rPr>
              <w:tab/>
            </w:r>
            <w:r w:rsidRPr="00A169AA">
              <w:rPr>
                <w:rFonts w:ascii="Times New Roman" w:hAnsi="Times New Roman" w:cs="Times New Roman"/>
              </w:rPr>
              <w:sym w:font="Webdings" w:char="F063"/>
            </w:r>
          </w:p>
        </w:tc>
      </w:tr>
      <w:tr w:rsidR="00A169AA" w:rsidRPr="00A169AA" w14:paraId="26845CD3" w14:textId="77777777" w:rsidTr="00D31663">
        <w:tc>
          <w:tcPr>
            <w:tcW w:w="675" w:type="dxa"/>
            <w:shd w:val="clear" w:color="auto" w:fill="D9D9D9"/>
          </w:tcPr>
          <w:p w14:paraId="0D1ECBC0" w14:textId="77777777" w:rsidR="00AB48E6" w:rsidRPr="00A169AA" w:rsidRDefault="00AB48E6" w:rsidP="00B1284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169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  <w:shd w:val="clear" w:color="auto" w:fill="D9D9D9"/>
          </w:tcPr>
          <w:p w14:paraId="717B402A" w14:textId="77777777" w:rsidR="00AB48E6" w:rsidRPr="00A169AA" w:rsidRDefault="00AB48E6" w:rsidP="00AB4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9AA">
              <w:rPr>
                <w:rFonts w:ascii="Times New Roman" w:hAnsi="Times New Roman" w:cs="Times New Roman"/>
              </w:rPr>
              <w:t>Operacja jest zgodna z zakresem tematycznym, który został wskazany w ogłoszeniu o naborze.</w:t>
            </w:r>
          </w:p>
        </w:tc>
        <w:tc>
          <w:tcPr>
            <w:tcW w:w="1843" w:type="dxa"/>
            <w:vAlign w:val="center"/>
          </w:tcPr>
          <w:p w14:paraId="20598D09" w14:textId="77777777" w:rsidR="00AB48E6" w:rsidRPr="00A169AA" w:rsidRDefault="00AB48E6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9AA">
              <w:rPr>
                <w:rFonts w:ascii="Times New Roman" w:hAnsi="Times New Roman" w:cs="Times New Roman"/>
              </w:rPr>
              <w:sym w:font="Webdings" w:char="F063"/>
            </w:r>
            <w:r w:rsidRPr="00A169AA">
              <w:rPr>
                <w:rFonts w:ascii="Times New Roman" w:hAnsi="Times New Roman" w:cs="Times New Roman"/>
                <w:b/>
              </w:rPr>
              <w:tab/>
            </w:r>
            <w:r w:rsidRPr="00A169AA">
              <w:rPr>
                <w:rFonts w:ascii="Times New Roman" w:hAnsi="Times New Roman" w:cs="Times New Roman"/>
              </w:rPr>
              <w:sym w:font="Webdings" w:char="F063"/>
            </w:r>
          </w:p>
        </w:tc>
      </w:tr>
      <w:tr w:rsidR="00A169AA" w:rsidRPr="00A169AA" w14:paraId="723F4346" w14:textId="77777777" w:rsidTr="00D31663">
        <w:tc>
          <w:tcPr>
            <w:tcW w:w="675" w:type="dxa"/>
            <w:shd w:val="clear" w:color="auto" w:fill="D9D9D9"/>
          </w:tcPr>
          <w:p w14:paraId="2AE34A04" w14:textId="0FB7E387" w:rsidR="00AB48E6" w:rsidRPr="00A169AA" w:rsidRDefault="00A169AA" w:rsidP="00B1284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B48E6" w:rsidRPr="00A169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55" w:type="dxa"/>
            <w:shd w:val="clear" w:color="auto" w:fill="D9D9D9"/>
          </w:tcPr>
          <w:p w14:paraId="6C9B3778" w14:textId="20B3947B" w:rsidR="00AB48E6" w:rsidRPr="00A169AA" w:rsidRDefault="00AB48E6" w:rsidP="00F47E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9AA">
              <w:rPr>
                <w:rFonts w:ascii="Times New Roman" w:hAnsi="Times New Roman" w:cs="Times New Roman"/>
              </w:rPr>
              <w:t>Operacja spełnia warunki udzielenia wsparcia obowiązujące w ramach naboru</w:t>
            </w:r>
            <w:r w:rsidR="00482653" w:rsidRPr="00A169AA">
              <w:rPr>
                <w:rFonts w:ascii="Times New Roman" w:hAnsi="Times New Roman" w:cs="Times New Roman"/>
              </w:rPr>
              <w:t xml:space="preserve"> (w t</w:t>
            </w:r>
            <w:r w:rsidR="00F555A0" w:rsidRPr="00A169AA">
              <w:rPr>
                <w:rFonts w:ascii="Times New Roman" w:hAnsi="Times New Roman" w:cs="Times New Roman"/>
              </w:rPr>
              <w:t>ym czy operacja spełnia kryterium</w:t>
            </w:r>
            <w:r w:rsidR="00482653" w:rsidRPr="00A169AA">
              <w:rPr>
                <w:rFonts w:ascii="Times New Roman" w:hAnsi="Times New Roman" w:cs="Times New Roman"/>
              </w:rPr>
              <w:t xml:space="preserve"> dostępu</w:t>
            </w:r>
            <w:r w:rsidR="00301470" w:rsidRPr="00A169AA">
              <w:rPr>
                <w:rFonts w:ascii="Times New Roman" w:hAnsi="Times New Roman" w:cs="Times New Roman"/>
              </w:rPr>
              <w:t xml:space="preserve"> określone w LSR </w:t>
            </w:r>
            <w:r w:rsidR="00482653" w:rsidRPr="00A169AA">
              <w:rPr>
                <w:rFonts w:ascii="Times New Roman" w:hAnsi="Times New Roman" w:cs="Times New Roman"/>
              </w:rPr>
              <w:t>odnoszące si</w:t>
            </w:r>
            <w:r w:rsidR="00301470" w:rsidRPr="00A169AA">
              <w:rPr>
                <w:rFonts w:ascii="Times New Roman" w:hAnsi="Times New Roman" w:cs="Times New Roman"/>
              </w:rPr>
              <w:t xml:space="preserve">ę do podmiotu uprawnionego oraz </w:t>
            </w:r>
            <w:r w:rsidR="00482653" w:rsidRPr="00A169AA">
              <w:rPr>
                <w:rFonts w:ascii="Times New Roman" w:hAnsi="Times New Roman" w:cs="Times New Roman"/>
              </w:rPr>
              <w:t>czy</w:t>
            </w:r>
            <w:r w:rsidR="00F555A0" w:rsidRPr="00A169AA">
              <w:rPr>
                <w:rFonts w:ascii="Times New Roman" w:hAnsi="Times New Roman" w:cs="Times New Roman"/>
              </w:rPr>
              <w:t xml:space="preserve"> złożono wymagane w ogłoszeniu dokumenty niezbędne do przeprowadzenia oceny operacji</w:t>
            </w:r>
            <w:r w:rsidRPr="00A169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p w14:paraId="19ABE364" w14:textId="77777777" w:rsidR="00AB48E6" w:rsidRPr="00A169AA" w:rsidRDefault="00AB48E6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9AA">
              <w:rPr>
                <w:rFonts w:ascii="Times New Roman" w:hAnsi="Times New Roman" w:cs="Times New Roman"/>
              </w:rPr>
              <w:sym w:font="Webdings" w:char="F063"/>
            </w:r>
            <w:r w:rsidRPr="00A169AA">
              <w:rPr>
                <w:rFonts w:ascii="Times New Roman" w:hAnsi="Times New Roman" w:cs="Times New Roman"/>
                <w:b/>
              </w:rPr>
              <w:tab/>
            </w:r>
            <w:r w:rsidRPr="00A169AA">
              <w:rPr>
                <w:rFonts w:ascii="Times New Roman" w:hAnsi="Times New Roman" w:cs="Times New Roman"/>
              </w:rPr>
              <w:sym w:font="Webdings" w:char="F063"/>
            </w:r>
          </w:p>
        </w:tc>
      </w:tr>
    </w:tbl>
    <w:p w14:paraId="0004CD5E" w14:textId="77777777" w:rsidR="005F6AE9" w:rsidRPr="00A169AA" w:rsidRDefault="005F6AE9" w:rsidP="008E7CB1">
      <w:pPr>
        <w:spacing w:after="0"/>
        <w:jc w:val="both"/>
        <w:rPr>
          <w:rFonts w:ascii="Times New Roman" w:hAnsi="Times New Roman" w:cs="Times New Roman"/>
          <w:b/>
        </w:rPr>
      </w:pPr>
    </w:p>
    <w:p w14:paraId="53474938" w14:textId="77777777" w:rsidR="00B36313" w:rsidRPr="00A169AA" w:rsidRDefault="00B36313" w:rsidP="008E7CB1">
      <w:pPr>
        <w:spacing w:after="0"/>
        <w:jc w:val="both"/>
        <w:rPr>
          <w:rFonts w:ascii="Times New Roman" w:hAnsi="Times New Roman" w:cs="Times New Roman"/>
          <w:b/>
        </w:rPr>
      </w:pPr>
      <w:r w:rsidRPr="00A169AA">
        <w:rPr>
          <w:rFonts w:ascii="Times New Roman" w:hAnsi="Times New Roman" w:cs="Times New Roman"/>
          <w:b/>
        </w:rPr>
        <w:t xml:space="preserve">Uzasadnienie negatywnej oceny: </w:t>
      </w:r>
    </w:p>
    <w:p w14:paraId="70D0BA6A" w14:textId="77777777" w:rsidR="00B36313" w:rsidRPr="00A169AA" w:rsidRDefault="00B36313" w:rsidP="008E7CB1">
      <w:pPr>
        <w:spacing w:after="0"/>
        <w:jc w:val="both"/>
        <w:rPr>
          <w:rFonts w:ascii="Times New Roman" w:hAnsi="Times New Roman" w:cs="Times New Roman"/>
          <w:b/>
        </w:rPr>
      </w:pPr>
    </w:p>
    <w:p w14:paraId="128C70BE" w14:textId="77777777" w:rsidR="00B36313" w:rsidRPr="00A169AA" w:rsidRDefault="00B36313" w:rsidP="008E7CB1">
      <w:pPr>
        <w:spacing w:after="0"/>
        <w:jc w:val="both"/>
        <w:rPr>
          <w:rFonts w:ascii="Times New Roman" w:hAnsi="Times New Roman" w:cs="Times New Roman"/>
          <w:b/>
        </w:rPr>
      </w:pPr>
      <w:r w:rsidRPr="00A169AA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</w:t>
      </w:r>
    </w:p>
    <w:p w14:paraId="30CDE2CB" w14:textId="77777777" w:rsidR="00AB48E6" w:rsidRPr="00A169AA" w:rsidRDefault="00AB48E6" w:rsidP="008E7CB1">
      <w:pPr>
        <w:spacing w:after="0"/>
        <w:jc w:val="both"/>
        <w:rPr>
          <w:rFonts w:ascii="Times New Roman" w:hAnsi="Times New Roman" w:cs="Times New Roman"/>
          <w:b/>
        </w:rPr>
      </w:pPr>
    </w:p>
    <w:p w14:paraId="6582614E" w14:textId="77777777" w:rsidR="008E7CB1" w:rsidRPr="00A169AA" w:rsidRDefault="008E7CB1" w:rsidP="009A3C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69AA">
        <w:rPr>
          <w:rFonts w:ascii="Times New Roman" w:hAnsi="Times New Roman" w:cs="Times New Roman"/>
          <w:b/>
        </w:rPr>
        <w:t>Wynik oceny wstępnej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1"/>
        <w:gridCol w:w="4709"/>
        <w:gridCol w:w="1843"/>
      </w:tblGrid>
      <w:tr w:rsidR="00A169AA" w:rsidRPr="00A169AA" w14:paraId="48E37E31" w14:textId="77777777" w:rsidTr="00AB48E6">
        <w:trPr>
          <w:trHeight w:val="473"/>
        </w:trPr>
        <w:tc>
          <w:tcPr>
            <w:tcW w:w="8330" w:type="dxa"/>
            <w:gridSpan w:val="2"/>
            <w:shd w:val="clear" w:color="auto" w:fill="D9D9D9"/>
            <w:vAlign w:val="center"/>
          </w:tcPr>
          <w:p w14:paraId="55DBEC30" w14:textId="77777777" w:rsidR="00AB48E6" w:rsidRPr="00A169AA" w:rsidRDefault="00AB48E6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9AA">
              <w:rPr>
                <w:rFonts w:ascii="Times New Roman" w:hAnsi="Times New Roman" w:cs="Times New Roman"/>
                <w:b/>
              </w:rPr>
              <w:t>Wynik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100DB21" w14:textId="77777777" w:rsidR="00AB48E6" w:rsidRPr="00A169AA" w:rsidRDefault="00AB48E6" w:rsidP="00B12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A169AA">
              <w:rPr>
                <w:rFonts w:ascii="Times New Roman" w:hAnsi="Times New Roman" w:cs="Times New Roman"/>
                <w:b/>
              </w:rPr>
              <w:t>TAK</w:t>
            </w:r>
            <w:r w:rsidRPr="00A169AA">
              <w:rPr>
                <w:rFonts w:ascii="Times New Roman" w:hAnsi="Times New Roman" w:cs="Times New Roman"/>
                <w:b/>
              </w:rPr>
              <w:tab/>
              <w:t>NIE</w:t>
            </w:r>
            <w:r w:rsidRPr="00A169AA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</w:tr>
      <w:tr w:rsidR="00A169AA" w:rsidRPr="00A169AA" w14:paraId="3149EB57" w14:textId="77777777" w:rsidTr="00AB48E6">
        <w:trPr>
          <w:trHeight w:val="616"/>
        </w:trPr>
        <w:tc>
          <w:tcPr>
            <w:tcW w:w="8330" w:type="dxa"/>
            <w:gridSpan w:val="2"/>
            <w:shd w:val="clear" w:color="auto" w:fill="D9D9D9"/>
            <w:vAlign w:val="center"/>
          </w:tcPr>
          <w:p w14:paraId="5A6D0BB8" w14:textId="77777777" w:rsidR="00AB48E6" w:rsidRPr="00A169AA" w:rsidRDefault="00AB48E6" w:rsidP="00B128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9AA">
              <w:rPr>
                <w:rFonts w:ascii="Times New Roman" w:hAnsi="Times New Roman" w:cs="Times New Roman"/>
                <w:b/>
              </w:rPr>
              <w:t>Operacja podlega dalszej ocenie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677D98" w14:textId="77777777" w:rsidR="00AB48E6" w:rsidRPr="00A169AA" w:rsidRDefault="00AB48E6" w:rsidP="00B12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9AA">
              <w:rPr>
                <w:rFonts w:ascii="Times New Roman" w:hAnsi="Times New Roman" w:cs="Times New Roman"/>
              </w:rPr>
              <w:sym w:font="Webdings" w:char="F063"/>
            </w:r>
            <w:r w:rsidRPr="00A169AA">
              <w:rPr>
                <w:rFonts w:ascii="Times New Roman" w:hAnsi="Times New Roman" w:cs="Times New Roman"/>
                <w:b/>
              </w:rPr>
              <w:tab/>
            </w:r>
            <w:r w:rsidRPr="00A169AA">
              <w:rPr>
                <w:rFonts w:ascii="Times New Roman" w:hAnsi="Times New Roman" w:cs="Times New Roman"/>
              </w:rPr>
              <w:sym w:font="Webdings" w:char="F063"/>
            </w:r>
          </w:p>
        </w:tc>
      </w:tr>
      <w:tr w:rsidR="00A169AA" w:rsidRPr="00A169AA" w14:paraId="61CEEE7A" w14:textId="77777777" w:rsidTr="00AB48E6">
        <w:trPr>
          <w:trHeight w:val="235"/>
        </w:trPr>
        <w:tc>
          <w:tcPr>
            <w:tcW w:w="10173" w:type="dxa"/>
            <w:gridSpan w:val="3"/>
            <w:shd w:val="clear" w:color="auto" w:fill="D9D9D9"/>
            <w:vAlign w:val="center"/>
          </w:tcPr>
          <w:p w14:paraId="7BD62824" w14:textId="77777777" w:rsidR="008E7CB1" w:rsidRPr="00A169AA" w:rsidRDefault="008E7CB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169AA">
              <w:rPr>
                <w:rFonts w:ascii="Times New Roman" w:hAnsi="Times New Roman" w:cs="Times New Roman"/>
                <w:i/>
              </w:rPr>
              <w:t>* zaznaczenie pola „NIE” oznacza, że co najmniej jeden z wymienionych w części I warunków nie został spełniony i operacja nie podlega dalszej ocenie, zostaje umieszczona na liście operacji niewybranych.</w:t>
            </w:r>
          </w:p>
        </w:tc>
      </w:tr>
      <w:tr w:rsidR="00A169AA" w:rsidRPr="00A169AA" w14:paraId="3615C496" w14:textId="77777777" w:rsidTr="00AB48E6">
        <w:tc>
          <w:tcPr>
            <w:tcW w:w="3621" w:type="dxa"/>
            <w:shd w:val="clear" w:color="auto" w:fill="D9D9D9"/>
            <w:vAlign w:val="center"/>
          </w:tcPr>
          <w:p w14:paraId="5A9FB2D5" w14:textId="77777777" w:rsidR="008E7CB1" w:rsidRPr="00A169AA" w:rsidRDefault="008E7CB1" w:rsidP="00AB48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9AA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AB48E6" w:rsidRPr="00A169AA">
              <w:rPr>
                <w:rFonts w:ascii="Times New Roman" w:hAnsi="Times New Roman" w:cs="Times New Roman"/>
                <w:b/>
              </w:rPr>
              <w:t>oceniającego</w:t>
            </w:r>
          </w:p>
        </w:tc>
        <w:tc>
          <w:tcPr>
            <w:tcW w:w="6552" w:type="dxa"/>
            <w:gridSpan w:val="2"/>
            <w:vAlign w:val="center"/>
          </w:tcPr>
          <w:p w14:paraId="3B9C8087" w14:textId="77777777" w:rsidR="008E7CB1" w:rsidRPr="00A169AA" w:rsidRDefault="008E7CB1" w:rsidP="00B128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DFB8B23" w14:textId="77777777" w:rsidR="008E7CB1" w:rsidRPr="00A169AA" w:rsidRDefault="008E7CB1" w:rsidP="00B128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169AA" w:rsidRPr="00A169AA" w14:paraId="104E8837" w14:textId="77777777" w:rsidTr="00AB48E6">
        <w:tc>
          <w:tcPr>
            <w:tcW w:w="3621" w:type="dxa"/>
            <w:shd w:val="clear" w:color="auto" w:fill="D9D9D9"/>
            <w:vAlign w:val="center"/>
          </w:tcPr>
          <w:p w14:paraId="7C238688" w14:textId="77777777" w:rsidR="008E7CB1" w:rsidRPr="00A169AA" w:rsidRDefault="008E7CB1" w:rsidP="00B128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9AA">
              <w:rPr>
                <w:rFonts w:ascii="Times New Roman" w:hAnsi="Times New Roman" w:cs="Times New Roman"/>
                <w:b/>
              </w:rPr>
              <w:t>Data i podpis</w:t>
            </w:r>
          </w:p>
        </w:tc>
        <w:tc>
          <w:tcPr>
            <w:tcW w:w="6552" w:type="dxa"/>
            <w:gridSpan w:val="2"/>
            <w:vAlign w:val="center"/>
          </w:tcPr>
          <w:p w14:paraId="79ECF9A7" w14:textId="77777777" w:rsidR="008E7CB1" w:rsidRPr="00A169AA" w:rsidRDefault="008E7CB1" w:rsidP="00B128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3326B64" w14:textId="77777777" w:rsidR="008E7CB1" w:rsidRPr="00A169AA" w:rsidRDefault="008E7CB1" w:rsidP="00B128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2FCC51E4" w14:textId="77777777" w:rsidR="008E7CB1" w:rsidRPr="00A169AA" w:rsidRDefault="008E7CB1" w:rsidP="008E7CB1">
      <w:pPr>
        <w:spacing w:after="0"/>
        <w:jc w:val="both"/>
        <w:rPr>
          <w:rFonts w:ascii="Times New Roman" w:hAnsi="Times New Roman" w:cs="Times New Roman"/>
          <w:b/>
        </w:rPr>
      </w:pPr>
    </w:p>
    <w:p w14:paraId="4C6E5C3D" w14:textId="77777777" w:rsidR="00BA498E" w:rsidRPr="00A169AA" w:rsidRDefault="00BA498E">
      <w:pPr>
        <w:rPr>
          <w:rFonts w:ascii="Times New Roman" w:hAnsi="Times New Roman" w:cs="Times New Roman"/>
        </w:rPr>
      </w:pPr>
      <w:r w:rsidRPr="00A169AA">
        <w:rPr>
          <w:rFonts w:ascii="Times New Roman" w:hAnsi="Times New Roman" w:cs="Times New Roman"/>
        </w:rPr>
        <w:br w:type="page"/>
      </w:r>
    </w:p>
    <w:p w14:paraId="40D563C8" w14:textId="77777777" w:rsidR="008E7CB1" w:rsidRPr="00A169AA" w:rsidRDefault="008E7CB1" w:rsidP="00CD5F6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61BE68" w14:textId="77777777" w:rsidR="00912CAF" w:rsidRPr="00A169AA" w:rsidRDefault="00C80444" w:rsidP="00912C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69AA">
        <w:rPr>
          <w:rFonts w:ascii="Times New Roman" w:hAnsi="Times New Roman" w:cs="Times New Roman"/>
        </w:rPr>
        <w:t>z</w:t>
      </w:r>
      <w:r w:rsidR="00912CAF" w:rsidRPr="00A169AA">
        <w:rPr>
          <w:rFonts w:ascii="Times New Roman" w:hAnsi="Times New Roman" w:cs="Times New Roman"/>
        </w:rPr>
        <w:t>ałącznik nr 3</w:t>
      </w:r>
    </w:p>
    <w:p w14:paraId="21D271F3" w14:textId="77777777" w:rsidR="00912CAF" w:rsidRPr="00A169AA" w:rsidRDefault="00912CAF" w:rsidP="00912CA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16A4CC6" w14:textId="77777777" w:rsidR="00912CAF" w:rsidRPr="00A169AA" w:rsidRDefault="006F25EB" w:rsidP="006F25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69AA">
        <w:rPr>
          <w:rStyle w:val="Uwydatnienie"/>
          <w:rFonts w:ascii="Times New Roman" w:hAnsi="Times New Roman" w:cs="Times New Roman"/>
          <w:b/>
          <w:i w:val="0"/>
        </w:rPr>
        <w:t>Karta oceny zgodności operacji z LSR</w:t>
      </w:r>
    </w:p>
    <w:p w14:paraId="06100513" w14:textId="77777777" w:rsidR="006F25EB" w:rsidRPr="00A169AA" w:rsidRDefault="006F25EB" w:rsidP="00CD5F6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662"/>
      </w:tblGrid>
      <w:tr w:rsidR="00A169AA" w:rsidRPr="00A169AA" w14:paraId="3993ED35" w14:textId="77777777" w:rsidTr="00D51136">
        <w:tc>
          <w:tcPr>
            <w:tcW w:w="3652" w:type="dxa"/>
            <w:shd w:val="clear" w:color="auto" w:fill="D9D9D9"/>
            <w:vAlign w:val="center"/>
          </w:tcPr>
          <w:p w14:paraId="2F9F65C5" w14:textId="77777777" w:rsidR="00F63BD1" w:rsidRPr="00A169AA" w:rsidRDefault="00F63BD1" w:rsidP="00B128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9AA">
              <w:rPr>
                <w:rFonts w:ascii="Times New Roman" w:hAnsi="Times New Roman" w:cs="Times New Roman"/>
                <w:b/>
              </w:rPr>
              <w:t>Znak sprawy</w:t>
            </w:r>
          </w:p>
        </w:tc>
        <w:tc>
          <w:tcPr>
            <w:tcW w:w="6662" w:type="dxa"/>
          </w:tcPr>
          <w:p w14:paraId="1110156E" w14:textId="77777777" w:rsidR="00F63BD1" w:rsidRPr="00A169AA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112CECA" w14:textId="77777777" w:rsidR="00F63BD1" w:rsidRPr="00A169AA" w:rsidRDefault="00F63BD1" w:rsidP="00B128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AFFCB37" w14:textId="77777777" w:rsidR="00F63BD1" w:rsidRPr="00A169AA" w:rsidRDefault="00F63BD1" w:rsidP="00F63BD1">
      <w:pPr>
        <w:spacing w:after="0"/>
        <w:jc w:val="both"/>
        <w:rPr>
          <w:rFonts w:ascii="Times New Roman" w:hAnsi="Times New Roman" w:cs="Times New Roman"/>
          <w:b/>
        </w:rPr>
      </w:pPr>
    </w:p>
    <w:p w14:paraId="4223E954" w14:textId="77777777" w:rsidR="003844F2" w:rsidRPr="00A169AA" w:rsidRDefault="003844F2" w:rsidP="003844F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</w:rPr>
      </w:pPr>
      <w:r w:rsidRPr="00A169AA">
        <w:rPr>
          <w:rFonts w:ascii="Times New Roman" w:hAnsi="Times New Roman" w:cs="Times New Roman"/>
          <w:i/>
          <w:iCs/>
          <w:sz w:val="18"/>
        </w:rPr>
        <w:t>Karta oceny zgodności operacji z LSR składa się z 3 części:</w:t>
      </w:r>
    </w:p>
    <w:p w14:paraId="76BB082A" w14:textId="77777777" w:rsidR="00D31663" w:rsidRPr="00A169AA" w:rsidRDefault="003844F2" w:rsidP="00D31663">
      <w:pPr>
        <w:pStyle w:val="Akapitzlist"/>
        <w:numPr>
          <w:ilvl w:val="0"/>
          <w:numId w:val="27"/>
        </w:numPr>
        <w:spacing w:after="0" w:line="240" w:lineRule="auto"/>
        <w:jc w:val="both"/>
        <w:rPr>
          <w:sz w:val="18"/>
        </w:rPr>
      </w:pPr>
      <w:r w:rsidRPr="00A169AA">
        <w:rPr>
          <w:rFonts w:ascii="Times New Roman" w:hAnsi="Times New Roman" w:cs="Times New Roman"/>
          <w:i/>
          <w:iCs/>
          <w:sz w:val="18"/>
        </w:rPr>
        <w:t xml:space="preserve">części </w:t>
      </w:r>
      <w:r w:rsidR="00FF493E" w:rsidRPr="00A169AA">
        <w:rPr>
          <w:rFonts w:ascii="Times New Roman" w:hAnsi="Times New Roman" w:cs="Times New Roman"/>
          <w:i/>
          <w:iCs/>
          <w:sz w:val="18"/>
        </w:rPr>
        <w:t xml:space="preserve">I - </w:t>
      </w:r>
      <w:r w:rsidRPr="00A169AA">
        <w:rPr>
          <w:rFonts w:ascii="Times New Roman" w:hAnsi="Times New Roman" w:cs="Times New Roman"/>
          <w:i/>
          <w:iCs/>
          <w:sz w:val="18"/>
        </w:rPr>
        <w:t xml:space="preserve">dotyczącej </w:t>
      </w:r>
      <w:r w:rsidR="00D31663" w:rsidRPr="00A169AA">
        <w:rPr>
          <w:rFonts w:ascii="Times New Roman" w:hAnsi="Times New Roman" w:cs="Times New Roman"/>
          <w:i/>
          <w:iCs/>
          <w:sz w:val="18"/>
        </w:rPr>
        <w:t xml:space="preserve">oceny czy realizacja operacji przyczyni się do realizacji celów ogólnych i szczegółowych LSR, przez osiąganie zaplanowanych dla danego zakresu wsparcia wskaźników oraz </w:t>
      </w:r>
    </w:p>
    <w:p w14:paraId="00352C7F" w14:textId="77777777" w:rsidR="003844F2" w:rsidRPr="00A169AA" w:rsidRDefault="00D31663" w:rsidP="006B205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</w:rPr>
      </w:pPr>
      <w:r w:rsidRPr="00A169AA">
        <w:rPr>
          <w:rFonts w:ascii="Times New Roman" w:hAnsi="Times New Roman" w:cs="Times New Roman"/>
          <w:i/>
          <w:iCs/>
          <w:sz w:val="18"/>
        </w:rPr>
        <w:t xml:space="preserve">części II – dotyczącej </w:t>
      </w:r>
      <w:r w:rsidR="003844F2" w:rsidRPr="00A169AA">
        <w:rPr>
          <w:rFonts w:ascii="Times New Roman" w:hAnsi="Times New Roman" w:cs="Times New Roman"/>
          <w:i/>
          <w:iCs/>
          <w:sz w:val="18"/>
        </w:rPr>
        <w:t xml:space="preserve">warunków udzielenia pomocy z uwzględnieniem przepisów prawa (weryfikacja zgodności z Programem), </w:t>
      </w:r>
    </w:p>
    <w:p w14:paraId="12F8B3B8" w14:textId="77777777" w:rsidR="007C37C9" w:rsidRPr="00A169AA" w:rsidRDefault="007C37C9" w:rsidP="006B2056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</w:rPr>
      </w:pPr>
      <w:r w:rsidRPr="00A169AA">
        <w:rPr>
          <w:rFonts w:ascii="Times New Roman" w:hAnsi="Times New Roman" w:cs="Times New Roman"/>
          <w:i/>
          <w:iCs/>
          <w:sz w:val="18"/>
        </w:rPr>
        <w:t>części III – zawierającej wynik oceny zgodności z LSR</w:t>
      </w:r>
    </w:p>
    <w:p w14:paraId="6A135A6E" w14:textId="77777777" w:rsidR="003844F2" w:rsidRPr="00A169AA" w:rsidRDefault="003844F2" w:rsidP="003844F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</w:rPr>
      </w:pPr>
      <w:r w:rsidRPr="00A169AA">
        <w:rPr>
          <w:rFonts w:ascii="Times New Roman" w:hAnsi="Times New Roman" w:cs="Times New Roman"/>
          <w:i/>
          <w:iCs/>
          <w:sz w:val="18"/>
        </w:rPr>
        <w:t xml:space="preserve">W przypadku, gdy w części </w:t>
      </w:r>
      <w:r w:rsidR="00D31663" w:rsidRPr="00A169AA">
        <w:rPr>
          <w:rFonts w:ascii="Times New Roman" w:hAnsi="Times New Roman" w:cs="Times New Roman"/>
          <w:i/>
          <w:iCs/>
          <w:sz w:val="18"/>
        </w:rPr>
        <w:t xml:space="preserve">I operacja uzyska negatywną ocenę, </w:t>
      </w:r>
      <w:r w:rsidR="007C37C9" w:rsidRPr="00A169AA">
        <w:rPr>
          <w:rFonts w:ascii="Times New Roman" w:hAnsi="Times New Roman" w:cs="Times New Roman"/>
          <w:i/>
          <w:iCs/>
          <w:sz w:val="18"/>
        </w:rPr>
        <w:t xml:space="preserve">II </w:t>
      </w:r>
      <w:r w:rsidRPr="00A169AA">
        <w:rPr>
          <w:rFonts w:ascii="Times New Roman" w:hAnsi="Times New Roman" w:cs="Times New Roman"/>
          <w:i/>
          <w:iCs/>
          <w:sz w:val="18"/>
        </w:rPr>
        <w:t xml:space="preserve">części karty </w:t>
      </w:r>
      <w:r w:rsidR="00597E57" w:rsidRPr="00A169AA">
        <w:rPr>
          <w:rFonts w:ascii="Times New Roman" w:hAnsi="Times New Roman" w:cs="Times New Roman"/>
          <w:i/>
          <w:iCs/>
          <w:sz w:val="18"/>
        </w:rPr>
        <w:t xml:space="preserve">oceny </w:t>
      </w:r>
      <w:r w:rsidR="007C37C9" w:rsidRPr="00A169AA">
        <w:rPr>
          <w:rFonts w:ascii="Times New Roman" w:hAnsi="Times New Roman" w:cs="Times New Roman"/>
          <w:i/>
          <w:iCs/>
          <w:sz w:val="18"/>
        </w:rPr>
        <w:t>nie wypełnia się (należy wówczas wypełnić wyłącznie część III karty oceny)</w:t>
      </w:r>
      <w:r w:rsidRPr="00A169AA">
        <w:rPr>
          <w:rFonts w:ascii="Times New Roman" w:hAnsi="Times New Roman" w:cs="Times New Roman"/>
          <w:i/>
          <w:iCs/>
          <w:sz w:val="18"/>
        </w:rPr>
        <w:t xml:space="preserve">. </w:t>
      </w:r>
    </w:p>
    <w:p w14:paraId="03812C33" w14:textId="77777777" w:rsidR="003844F2" w:rsidRPr="00A169AA" w:rsidRDefault="003844F2" w:rsidP="00F63BD1">
      <w:pPr>
        <w:spacing w:after="0"/>
        <w:jc w:val="both"/>
        <w:rPr>
          <w:rFonts w:ascii="Times New Roman" w:hAnsi="Times New Roman" w:cs="Times New Roman"/>
          <w:b/>
        </w:rPr>
      </w:pPr>
    </w:p>
    <w:p w14:paraId="0D895E59" w14:textId="77777777" w:rsidR="007C37C9" w:rsidRPr="00A169AA" w:rsidRDefault="007C37C9" w:rsidP="007C37C9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A169AA">
        <w:rPr>
          <w:rFonts w:ascii="Times New Roman" w:hAnsi="Times New Roman" w:cs="Times New Roman"/>
          <w:b/>
        </w:rPr>
        <w:t>Ocena czy realizacja operacji przyczyni się do realizacji celów ogólnych i szczegółowych LSR, przez osiąganie zaplanowanych dla danego zakresu wsparcia wskaźników</w:t>
      </w:r>
    </w:p>
    <w:p w14:paraId="69F52A30" w14:textId="77777777" w:rsidR="007C37C9" w:rsidRPr="00A169AA" w:rsidRDefault="007C37C9" w:rsidP="007C37C9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701"/>
      </w:tblGrid>
      <w:tr w:rsidR="00A169AA" w:rsidRPr="00A169AA" w14:paraId="200346D6" w14:textId="77777777" w:rsidTr="001B6667">
        <w:trPr>
          <w:cantSplit/>
          <w:trHeight w:val="515"/>
          <w:tblHeader/>
        </w:trPr>
        <w:tc>
          <w:tcPr>
            <w:tcW w:w="675" w:type="dxa"/>
            <w:shd w:val="clear" w:color="auto" w:fill="D9D9D9"/>
            <w:vAlign w:val="center"/>
          </w:tcPr>
          <w:p w14:paraId="7D605391" w14:textId="77777777" w:rsidR="007C37C9" w:rsidRPr="00A169AA" w:rsidRDefault="007C37C9" w:rsidP="001B666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A169A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938" w:type="dxa"/>
            <w:shd w:val="clear" w:color="auto" w:fill="D9D9D9"/>
            <w:vAlign w:val="center"/>
          </w:tcPr>
          <w:p w14:paraId="7372E399" w14:textId="77777777" w:rsidR="007C37C9" w:rsidRPr="00A169AA" w:rsidRDefault="007C37C9" w:rsidP="001B6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19926397" w14:textId="77777777" w:rsidR="007C37C9" w:rsidRPr="00A169AA" w:rsidRDefault="007C37C9" w:rsidP="001B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9AA">
              <w:rPr>
                <w:rFonts w:ascii="Times New Roman" w:hAnsi="Times New Roman" w:cs="Times New Roman"/>
                <w:b/>
              </w:rPr>
              <w:t>TAK</w:t>
            </w:r>
            <w:r w:rsidRPr="00A169AA">
              <w:rPr>
                <w:rFonts w:ascii="Times New Roman" w:hAnsi="Times New Roman" w:cs="Times New Roman"/>
                <w:b/>
              </w:rPr>
              <w:tab/>
              <w:t>NIE</w:t>
            </w:r>
          </w:p>
        </w:tc>
      </w:tr>
      <w:tr w:rsidR="00A169AA" w:rsidRPr="00A169AA" w14:paraId="15C187F5" w14:textId="77777777" w:rsidTr="001B6667">
        <w:trPr>
          <w:cantSplit/>
          <w:trHeight w:val="237"/>
        </w:trPr>
        <w:tc>
          <w:tcPr>
            <w:tcW w:w="675" w:type="dxa"/>
            <w:shd w:val="clear" w:color="auto" w:fill="D9D9D9"/>
          </w:tcPr>
          <w:p w14:paraId="38C15550" w14:textId="77777777" w:rsidR="007C37C9" w:rsidRPr="00A169AA" w:rsidRDefault="007C37C9" w:rsidP="001B666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169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38" w:type="dxa"/>
            <w:shd w:val="clear" w:color="auto" w:fill="D9D9D9"/>
          </w:tcPr>
          <w:p w14:paraId="6BF2A22C" w14:textId="77777777" w:rsidR="007C37C9" w:rsidRPr="00A169AA" w:rsidRDefault="007C37C9" w:rsidP="001B6667">
            <w:pPr>
              <w:spacing w:after="0" w:line="240" w:lineRule="auto"/>
              <w:jc w:val="both"/>
              <w:rPr>
                <w:b/>
                <w:iCs/>
              </w:rPr>
            </w:pPr>
            <w:r w:rsidRPr="00A169AA">
              <w:rPr>
                <w:rFonts w:ascii="Times New Roman" w:hAnsi="Times New Roman" w:cs="Times New Roman"/>
                <w:b/>
              </w:rPr>
              <w:t>Realizacja operacji przyczyni się do realizacji celów ogólnych i szczegółowych LSR, przez osiąganie zaplanowanych dla danego zakresu wsparcia wskaźników</w:t>
            </w:r>
          </w:p>
        </w:tc>
        <w:tc>
          <w:tcPr>
            <w:tcW w:w="1701" w:type="dxa"/>
            <w:vAlign w:val="bottom"/>
          </w:tcPr>
          <w:p w14:paraId="56445018" w14:textId="77777777" w:rsidR="007C37C9" w:rsidRPr="00A169AA" w:rsidRDefault="007C37C9" w:rsidP="001B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9AA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A169AA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A169AA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</w:tbl>
    <w:p w14:paraId="3C89704F" w14:textId="77777777" w:rsidR="007C37C9" w:rsidRPr="00A169AA" w:rsidRDefault="007C37C9" w:rsidP="007C37C9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14:paraId="7FA66A46" w14:textId="77777777" w:rsidR="007C37C9" w:rsidRPr="00A169AA" w:rsidRDefault="007C37C9" w:rsidP="007C37C9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14:paraId="2E480EFE" w14:textId="77777777" w:rsidR="00F63BD1" w:rsidRPr="00A169AA" w:rsidRDefault="00F63BD1" w:rsidP="006B2056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A169AA">
        <w:rPr>
          <w:rFonts w:ascii="Times New Roman" w:hAnsi="Times New Roman" w:cs="Times New Roman"/>
          <w:b/>
        </w:rPr>
        <w:t xml:space="preserve">Weryfikacja </w:t>
      </w:r>
      <w:r w:rsidR="00594058" w:rsidRPr="00A169AA">
        <w:rPr>
          <w:rFonts w:ascii="Times New Roman" w:hAnsi="Times New Roman" w:cs="Times New Roman"/>
          <w:b/>
        </w:rPr>
        <w:t>spełnienia warunków udzielenia pomocy z uwzględnieniem przepisów prawa</w:t>
      </w:r>
      <w:r w:rsidR="00301470" w:rsidRPr="00A169AA">
        <w:rPr>
          <w:rFonts w:ascii="Times New Roman" w:hAnsi="Times New Roman" w:cs="Times New Roman"/>
          <w:b/>
        </w:rPr>
        <w:t xml:space="preserve"> </w:t>
      </w:r>
      <w:r w:rsidR="0075681F" w:rsidRPr="00A169AA">
        <w:rPr>
          <w:rFonts w:ascii="Times New Roman" w:hAnsi="Times New Roman" w:cs="Times New Roman"/>
          <w:b/>
        </w:rPr>
        <w:t>(</w:t>
      </w:r>
      <w:r w:rsidRPr="00A169AA">
        <w:rPr>
          <w:rFonts w:ascii="Times New Roman" w:hAnsi="Times New Roman" w:cs="Times New Roman"/>
          <w:b/>
        </w:rPr>
        <w:t>zgodności operacji z PROW 2014-2020</w:t>
      </w:r>
      <w:r w:rsidRPr="00A169AA">
        <w:rPr>
          <w:rFonts w:ascii="Times New Roman" w:hAnsi="Times New Roman" w:cs="Times New Roman"/>
          <w:b/>
          <w:vertAlign w:val="superscript"/>
        </w:rPr>
        <w:t>1</w:t>
      </w:r>
      <w:r w:rsidR="0075681F" w:rsidRPr="00A169AA">
        <w:rPr>
          <w:rFonts w:ascii="Times New Roman" w:hAnsi="Times New Roman" w:cs="Times New Roman"/>
          <w:b/>
          <w:vertAlign w:val="superscript"/>
        </w:rPr>
        <w:t>)</w:t>
      </w:r>
    </w:p>
    <w:p w14:paraId="1D740104" w14:textId="77777777" w:rsidR="00C15F01" w:rsidRPr="00A169AA" w:rsidRDefault="00C15F01" w:rsidP="00C15F01">
      <w:pPr>
        <w:spacing w:after="0" w:line="240" w:lineRule="auto"/>
        <w:jc w:val="both"/>
        <w:rPr>
          <w:rFonts w:ascii="Times New Roman" w:hAnsi="Times New Roman" w:cs="Times New Roman"/>
          <w:b/>
          <w:vertAlign w:val="superscript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701"/>
      </w:tblGrid>
      <w:tr w:rsidR="00A169AA" w:rsidRPr="00A169AA" w14:paraId="71BE29CD" w14:textId="77777777" w:rsidTr="00074AD7">
        <w:trPr>
          <w:cantSplit/>
          <w:trHeight w:val="515"/>
          <w:tblHeader/>
        </w:trPr>
        <w:tc>
          <w:tcPr>
            <w:tcW w:w="675" w:type="dxa"/>
            <w:shd w:val="clear" w:color="auto" w:fill="D9D9D9"/>
            <w:vAlign w:val="center"/>
          </w:tcPr>
          <w:p w14:paraId="0657A8A9" w14:textId="77777777" w:rsidR="00916331" w:rsidRPr="00A169AA" w:rsidRDefault="00916331" w:rsidP="00074AD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A169A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938" w:type="dxa"/>
            <w:shd w:val="clear" w:color="auto" w:fill="D9D9D9"/>
            <w:vAlign w:val="center"/>
          </w:tcPr>
          <w:p w14:paraId="6BEE0354" w14:textId="77777777" w:rsidR="00916331" w:rsidRPr="00A169AA" w:rsidRDefault="00916331" w:rsidP="00074A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2502A69A" w14:textId="77777777" w:rsidR="00916331" w:rsidRPr="00A169AA" w:rsidRDefault="00916331" w:rsidP="00074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9AA">
              <w:rPr>
                <w:rFonts w:ascii="Times New Roman" w:hAnsi="Times New Roman" w:cs="Times New Roman"/>
                <w:b/>
              </w:rPr>
              <w:t>TAK</w:t>
            </w:r>
            <w:r w:rsidRPr="00A169AA">
              <w:rPr>
                <w:rFonts w:ascii="Times New Roman" w:hAnsi="Times New Roman" w:cs="Times New Roman"/>
                <w:b/>
              </w:rPr>
              <w:tab/>
              <w:t>NIE</w:t>
            </w:r>
          </w:p>
        </w:tc>
      </w:tr>
      <w:tr w:rsidR="00A169AA" w:rsidRPr="00A169AA" w14:paraId="30B8D0F3" w14:textId="77777777" w:rsidTr="00074AD7">
        <w:trPr>
          <w:cantSplit/>
          <w:trHeight w:val="237"/>
        </w:trPr>
        <w:tc>
          <w:tcPr>
            <w:tcW w:w="675" w:type="dxa"/>
            <w:shd w:val="clear" w:color="auto" w:fill="D9D9D9"/>
          </w:tcPr>
          <w:p w14:paraId="27567EBB" w14:textId="77777777" w:rsidR="00916331" w:rsidRPr="00A169AA" w:rsidRDefault="00916331" w:rsidP="00074AD7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169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38" w:type="dxa"/>
            <w:shd w:val="clear" w:color="auto" w:fill="D9D9D9"/>
          </w:tcPr>
          <w:p w14:paraId="3C489D15" w14:textId="77777777" w:rsidR="00916331" w:rsidRPr="00A169AA" w:rsidRDefault="00916331" w:rsidP="00074A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vertAlign w:val="superscript"/>
              </w:rPr>
            </w:pPr>
            <w:r w:rsidRPr="00A169AA">
              <w:rPr>
                <w:rFonts w:ascii="Times New Roman" w:hAnsi="Times New Roman" w:cs="Times New Roman"/>
                <w:b/>
                <w:sz w:val="32"/>
                <w:vertAlign w:val="superscript"/>
              </w:rPr>
              <w:t>Operacja jest zgodna z PROW na lata 2014-2020</w:t>
            </w:r>
          </w:p>
          <w:p w14:paraId="48BEFD9A" w14:textId="77777777" w:rsidR="00916331" w:rsidRPr="00A169AA" w:rsidRDefault="00916331" w:rsidP="00ED16C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A169AA">
              <w:rPr>
                <w:rFonts w:ascii="Times New Roman" w:hAnsi="Times New Roman" w:cs="Times New Roman"/>
                <w:i/>
                <w:iCs/>
                <w:sz w:val="20"/>
              </w:rPr>
              <w:t xml:space="preserve">Weryfikacja odbywa się na podstawie załącznika do Wytycznych </w:t>
            </w:r>
            <w:proofErr w:type="spellStart"/>
            <w:r w:rsidRPr="00A169AA">
              <w:rPr>
                <w:rFonts w:ascii="Times New Roman" w:hAnsi="Times New Roman" w:cs="Times New Roman"/>
                <w:i/>
                <w:iCs/>
                <w:sz w:val="20"/>
              </w:rPr>
              <w:t>MRiRW</w:t>
            </w:r>
            <w:proofErr w:type="spellEnd"/>
            <w:r w:rsidRPr="00A169AA">
              <w:rPr>
                <w:rFonts w:ascii="Times New Roman" w:hAnsi="Times New Roman" w:cs="Times New Roman"/>
                <w:i/>
                <w:iCs/>
                <w:sz w:val="20"/>
              </w:rPr>
              <w:t xml:space="preserve"> w zakresie jednolitego i 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2014-2020, dotyczącego weryfikacji ZGODNOŚCI OPERACJI Z WARUNKAMI PRZYZNANIA POMOCY OKRESLONYMI W  PROGRAMIE ROZWOJU OBSZ</w:t>
            </w:r>
            <w:r w:rsidR="00ED16C9" w:rsidRPr="00A169AA">
              <w:rPr>
                <w:rFonts w:ascii="Times New Roman" w:hAnsi="Times New Roman" w:cs="Times New Roman"/>
                <w:i/>
                <w:iCs/>
                <w:sz w:val="20"/>
              </w:rPr>
              <w:t>A</w:t>
            </w:r>
            <w:r w:rsidRPr="00A169AA">
              <w:rPr>
                <w:rFonts w:ascii="Times New Roman" w:hAnsi="Times New Roman" w:cs="Times New Roman"/>
                <w:i/>
                <w:iCs/>
                <w:sz w:val="20"/>
              </w:rPr>
              <w:t xml:space="preserve">RÓW WIEJSKICH NA LATA  2014-2020 </w:t>
            </w:r>
          </w:p>
        </w:tc>
        <w:tc>
          <w:tcPr>
            <w:tcW w:w="1701" w:type="dxa"/>
            <w:vAlign w:val="bottom"/>
          </w:tcPr>
          <w:p w14:paraId="6213E804" w14:textId="77777777" w:rsidR="00916331" w:rsidRPr="00A169AA" w:rsidRDefault="00916331" w:rsidP="00074A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9AA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A169AA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A169AA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</w:tbl>
    <w:p w14:paraId="3D34B88B" w14:textId="77777777" w:rsidR="00916331" w:rsidRPr="00A169AA" w:rsidRDefault="00916331" w:rsidP="00C15F01">
      <w:pPr>
        <w:spacing w:after="0" w:line="240" w:lineRule="auto"/>
        <w:jc w:val="both"/>
        <w:rPr>
          <w:rFonts w:ascii="Times New Roman" w:hAnsi="Times New Roman" w:cs="Times New Roman"/>
          <w:b/>
          <w:vertAlign w:val="superscript"/>
        </w:rPr>
      </w:pPr>
    </w:p>
    <w:p w14:paraId="1E416C28" w14:textId="77777777" w:rsidR="007C37C9" w:rsidRPr="00A169AA" w:rsidRDefault="007C37C9" w:rsidP="007C37C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EDEEEE8" w14:textId="77777777" w:rsidR="007C37C9" w:rsidRPr="00A169AA" w:rsidRDefault="007C37C9" w:rsidP="00604E94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A169AA">
        <w:rPr>
          <w:rFonts w:ascii="Times New Roman" w:hAnsi="Times New Roman" w:cs="Times New Roman"/>
          <w:b/>
        </w:rPr>
        <w:t>Wynik oceny zgodności operacji z LSR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961"/>
        <w:gridCol w:w="1701"/>
      </w:tblGrid>
      <w:tr w:rsidR="00A169AA" w:rsidRPr="00A169AA" w14:paraId="75B33412" w14:textId="77777777" w:rsidTr="001B6667">
        <w:tc>
          <w:tcPr>
            <w:tcW w:w="8613" w:type="dxa"/>
            <w:gridSpan w:val="2"/>
            <w:shd w:val="clear" w:color="auto" w:fill="D9D9D9"/>
            <w:vAlign w:val="center"/>
          </w:tcPr>
          <w:p w14:paraId="598012D8" w14:textId="77777777" w:rsidR="007C37C9" w:rsidRPr="00A169AA" w:rsidRDefault="007C37C9" w:rsidP="001B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9AA">
              <w:rPr>
                <w:rFonts w:ascii="Times New Roman" w:hAnsi="Times New Roman" w:cs="Times New Roman"/>
                <w:b/>
              </w:rPr>
              <w:t>Wynik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15FDD22" w14:textId="77777777" w:rsidR="007C37C9" w:rsidRPr="00A169AA" w:rsidRDefault="007C37C9" w:rsidP="001B666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A169AA">
              <w:rPr>
                <w:rFonts w:ascii="Times New Roman" w:hAnsi="Times New Roman" w:cs="Times New Roman"/>
                <w:b/>
              </w:rPr>
              <w:br/>
              <w:t>TAK</w:t>
            </w:r>
            <w:r w:rsidRPr="00A169AA">
              <w:rPr>
                <w:rFonts w:ascii="Times New Roman" w:hAnsi="Times New Roman" w:cs="Times New Roman"/>
                <w:b/>
              </w:rPr>
              <w:tab/>
              <w:t>NIE</w:t>
            </w:r>
            <w:r w:rsidRPr="00A169AA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</w:tr>
      <w:tr w:rsidR="00A169AA" w:rsidRPr="00A169AA" w14:paraId="63B1B668" w14:textId="77777777" w:rsidTr="001B6667">
        <w:trPr>
          <w:trHeight w:val="616"/>
        </w:trPr>
        <w:tc>
          <w:tcPr>
            <w:tcW w:w="8613" w:type="dxa"/>
            <w:gridSpan w:val="2"/>
            <w:shd w:val="clear" w:color="auto" w:fill="D9D9D9"/>
            <w:vAlign w:val="center"/>
          </w:tcPr>
          <w:p w14:paraId="76E184C1" w14:textId="77777777" w:rsidR="002D1AFC" w:rsidRPr="00A169AA" w:rsidRDefault="007C37C9" w:rsidP="001B6667">
            <w:pPr>
              <w:spacing w:after="0" w:line="240" w:lineRule="auto"/>
              <w:rPr>
                <w:rStyle w:val="Uwydatnienie"/>
                <w:rFonts w:ascii="Times New Roman" w:hAnsi="Times New Roman" w:cs="Times New Roman"/>
                <w:b/>
                <w:i w:val="0"/>
              </w:rPr>
            </w:pPr>
            <w:r w:rsidRPr="00A169AA">
              <w:rPr>
                <w:rStyle w:val="Uwydatnienie"/>
                <w:rFonts w:ascii="Times New Roman" w:hAnsi="Times New Roman" w:cs="Times New Roman"/>
                <w:b/>
                <w:i w:val="0"/>
              </w:rPr>
              <w:t xml:space="preserve">Operacja </w:t>
            </w:r>
            <w:r w:rsidR="002D1AFC" w:rsidRPr="00A169AA">
              <w:rPr>
                <w:rStyle w:val="Uwydatnienie"/>
                <w:rFonts w:ascii="Times New Roman" w:hAnsi="Times New Roman" w:cs="Times New Roman"/>
                <w:b/>
                <w:i w:val="0"/>
              </w:rPr>
              <w:t>zgodna z LSR</w:t>
            </w:r>
          </w:p>
          <w:p w14:paraId="44AEE7CF" w14:textId="77777777" w:rsidR="007C37C9" w:rsidRPr="00A169AA" w:rsidRDefault="007C37C9" w:rsidP="00916331">
            <w:pPr>
              <w:spacing w:after="0" w:line="240" w:lineRule="auto"/>
              <w:rPr>
                <w:rStyle w:val="Uwydatnienie"/>
                <w:b/>
                <w:i w:val="0"/>
              </w:rPr>
            </w:pPr>
            <w:r w:rsidRPr="00A169AA">
              <w:rPr>
                <w:rFonts w:ascii="Times New Roman" w:hAnsi="Times New Roman" w:cs="Times New Roman"/>
                <w:i/>
                <w:sz w:val="18"/>
              </w:rPr>
              <w:t xml:space="preserve">* zaznaczenie pola „NIE” oznacza, że co najmniej jeden z warunków wymienionych w części </w:t>
            </w:r>
            <w:r w:rsidR="002D1AFC" w:rsidRPr="00A169AA">
              <w:rPr>
                <w:rFonts w:ascii="Times New Roman" w:hAnsi="Times New Roman" w:cs="Times New Roman"/>
                <w:i/>
                <w:sz w:val="18"/>
              </w:rPr>
              <w:t>I lub I</w:t>
            </w:r>
            <w:r w:rsidRPr="00A169AA">
              <w:rPr>
                <w:rFonts w:ascii="Times New Roman" w:hAnsi="Times New Roman" w:cs="Times New Roman"/>
                <w:i/>
                <w:sz w:val="18"/>
              </w:rPr>
              <w:t>I karty oceny nie został spełniony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FFC83E" w14:textId="77777777" w:rsidR="007C37C9" w:rsidRPr="00A169AA" w:rsidRDefault="007C37C9" w:rsidP="001B6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9AA">
              <w:rPr>
                <w:rFonts w:ascii="Times New Roman" w:hAnsi="Times New Roman" w:cs="Times New Roman"/>
              </w:rPr>
              <w:sym w:font="Webdings" w:char="F063"/>
            </w:r>
            <w:r w:rsidRPr="00A169AA">
              <w:rPr>
                <w:rFonts w:ascii="Times New Roman" w:hAnsi="Times New Roman" w:cs="Times New Roman"/>
                <w:b/>
              </w:rPr>
              <w:tab/>
            </w:r>
            <w:r w:rsidRPr="00A169AA">
              <w:rPr>
                <w:rFonts w:ascii="Times New Roman" w:hAnsi="Times New Roman" w:cs="Times New Roman"/>
              </w:rPr>
              <w:sym w:font="Webdings" w:char="F063"/>
            </w:r>
          </w:p>
        </w:tc>
      </w:tr>
      <w:tr w:rsidR="00A169AA" w:rsidRPr="00A169AA" w14:paraId="741A78ED" w14:textId="77777777" w:rsidTr="001B6667">
        <w:trPr>
          <w:trHeight w:val="235"/>
        </w:trPr>
        <w:tc>
          <w:tcPr>
            <w:tcW w:w="10314" w:type="dxa"/>
            <w:gridSpan w:val="3"/>
            <w:shd w:val="clear" w:color="auto" w:fill="D9D9D9"/>
            <w:vAlign w:val="center"/>
          </w:tcPr>
          <w:p w14:paraId="33AFA35A" w14:textId="77777777" w:rsidR="007C37C9" w:rsidRPr="00A169AA" w:rsidRDefault="007C37C9" w:rsidP="001B66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A169AA">
              <w:rPr>
                <w:rFonts w:ascii="Times New Roman" w:hAnsi="Times New Roman" w:cs="Times New Roman"/>
                <w:b/>
              </w:rPr>
              <w:t>Uzasadnienie w przypadku oceny negatywnej:</w:t>
            </w:r>
          </w:p>
        </w:tc>
      </w:tr>
      <w:tr w:rsidR="00A169AA" w:rsidRPr="00A169AA" w14:paraId="137209C5" w14:textId="77777777" w:rsidTr="001B6667">
        <w:trPr>
          <w:trHeight w:val="235"/>
        </w:trPr>
        <w:tc>
          <w:tcPr>
            <w:tcW w:w="10314" w:type="dxa"/>
            <w:gridSpan w:val="3"/>
            <w:shd w:val="clear" w:color="auto" w:fill="auto"/>
            <w:vAlign w:val="center"/>
          </w:tcPr>
          <w:p w14:paraId="369E1602" w14:textId="77777777" w:rsidR="007C37C9" w:rsidRPr="00A169AA" w:rsidRDefault="007C37C9" w:rsidP="001B66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  <w:p w14:paraId="69BF1295" w14:textId="77777777" w:rsidR="007C37C9" w:rsidRPr="00A169AA" w:rsidRDefault="007C37C9" w:rsidP="001B66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  <w:p w14:paraId="6238BF62" w14:textId="77777777" w:rsidR="002D1AFC" w:rsidRPr="00A169AA" w:rsidRDefault="002D1AFC" w:rsidP="001B66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  <w:p w14:paraId="361309F7" w14:textId="77777777" w:rsidR="007C37C9" w:rsidRPr="00A169AA" w:rsidRDefault="007C37C9" w:rsidP="001B66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A169AA" w:rsidRPr="00A169AA" w14:paraId="25B4CED5" w14:textId="77777777" w:rsidTr="001B6667">
        <w:tc>
          <w:tcPr>
            <w:tcW w:w="3652" w:type="dxa"/>
            <w:shd w:val="clear" w:color="auto" w:fill="D9D9D9"/>
            <w:vAlign w:val="center"/>
          </w:tcPr>
          <w:p w14:paraId="18ED9785" w14:textId="77777777" w:rsidR="007C37C9" w:rsidRPr="00A169AA" w:rsidRDefault="007C37C9" w:rsidP="001B6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9AA">
              <w:rPr>
                <w:rFonts w:ascii="Times New Roman" w:hAnsi="Times New Roman" w:cs="Times New Roman"/>
                <w:b/>
              </w:rPr>
              <w:t>Imię i nazwisko oceniającego</w:t>
            </w:r>
          </w:p>
        </w:tc>
        <w:tc>
          <w:tcPr>
            <w:tcW w:w="6662" w:type="dxa"/>
            <w:gridSpan w:val="2"/>
            <w:vAlign w:val="center"/>
          </w:tcPr>
          <w:p w14:paraId="6DDA91B2" w14:textId="77777777" w:rsidR="007C37C9" w:rsidRPr="00A169AA" w:rsidRDefault="007C37C9" w:rsidP="001B6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5144555" w14:textId="77777777" w:rsidR="007C37C9" w:rsidRPr="00A169AA" w:rsidRDefault="007C37C9" w:rsidP="001B6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169AA" w:rsidRPr="00A169AA" w14:paraId="328FBABC" w14:textId="77777777" w:rsidTr="001B6667">
        <w:tc>
          <w:tcPr>
            <w:tcW w:w="3652" w:type="dxa"/>
            <w:shd w:val="clear" w:color="auto" w:fill="D9D9D9"/>
            <w:vAlign w:val="center"/>
          </w:tcPr>
          <w:p w14:paraId="246F8C16" w14:textId="77777777" w:rsidR="007C37C9" w:rsidRPr="00A169AA" w:rsidRDefault="007C37C9" w:rsidP="001B6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9AA">
              <w:rPr>
                <w:rFonts w:ascii="Times New Roman" w:hAnsi="Times New Roman" w:cs="Times New Roman"/>
                <w:b/>
              </w:rPr>
              <w:t>Data i podpis</w:t>
            </w:r>
          </w:p>
        </w:tc>
        <w:tc>
          <w:tcPr>
            <w:tcW w:w="6662" w:type="dxa"/>
            <w:gridSpan w:val="2"/>
            <w:vAlign w:val="center"/>
          </w:tcPr>
          <w:p w14:paraId="665DDF23" w14:textId="77777777" w:rsidR="007C37C9" w:rsidRPr="00A169AA" w:rsidRDefault="007C37C9" w:rsidP="001B6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A4635EE" w14:textId="77777777" w:rsidR="007C37C9" w:rsidRPr="00A169AA" w:rsidRDefault="007C37C9" w:rsidP="001B6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4EFB9EE1" w14:textId="77777777" w:rsidR="00D31663" w:rsidRPr="00A169AA" w:rsidRDefault="00D31663">
      <w:pPr>
        <w:rPr>
          <w:rFonts w:ascii="Times New Roman" w:hAnsi="Times New Roman" w:cs="Times New Roman"/>
          <w:b/>
        </w:rPr>
      </w:pPr>
      <w:r w:rsidRPr="00A169AA">
        <w:rPr>
          <w:rFonts w:ascii="Times New Roman" w:hAnsi="Times New Roman" w:cs="Times New Roman"/>
          <w:b/>
        </w:rPr>
        <w:br w:type="page"/>
      </w:r>
    </w:p>
    <w:p w14:paraId="260AFCC0" w14:textId="77777777" w:rsidR="00D31663" w:rsidRPr="00A169AA" w:rsidRDefault="00D31663" w:rsidP="00D31663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14:paraId="0E8F1184" w14:textId="77777777" w:rsidR="00482653" w:rsidRPr="00A169AA" w:rsidRDefault="00482653" w:rsidP="0048265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9FBE89" w14:textId="77777777" w:rsidR="00482653" w:rsidRPr="00A169AA" w:rsidRDefault="00482653" w:rsidP="004826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69AA">
        <w:rPr>
          <w:rFonts w:ascii="Times New Roman" w:hAnsi="Times New Roman" w:cs="Times New Roman"/>
        </w:rPr>
        <w:t>załącznik nr 4</w:t>
      </w:r>
    </w:p>
    <w:p w14:paraId="085D4F7C" w14:textId="77777777" w:rsidR="00482653" w:rsidRPr="00A169AA" w:rsidRDefault="00482653" w:rsidP="0048265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EBF06FC" w14:textId="77777777" w:rsidR="00482653" w:rsidRPr="00A169AA" w:rsidRDefault="00482653" w:rsidP="004826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69AA">
        <w:rPr>
          <w:rStyle w:val="Uwydatnienie"/>
          <w:rFonts w:ascii="Times New Roman" w:hAnsi="Times New Roman" w:cs="Times New Roman"/>
          <w:b/>
          <w:i w:val="0"/>
        </w:rPr>
        <w:t xml:space="preserve">Karta oceny operacji pod kątem spełnienia kryteriów wyboru </w:t>
      </w:r>
    </w:p>
    <w:p w14:paraId="017BE192" w14:textId="77777777" w:rsidR="00482653" w:rsidRPr="00A169AA" w:rsidRDefault="00482653" w:rsidP="0048265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662"/>
      </w:tblGrid>
      <w:tr w:rsidR="00A169AA" w:rsidRPr="00A169AA" w14:paraId="3A18C119" w14:textId="77777777" w:rsidTr="001B6667">
        <w:tc>
          <w:tcPr>
            <w:tcW w:w="3652" w:type="dxa"/>
            <w:shd w:val="clear" w:color="auto" w:fill="D9D9D9"/>
            <w:vAlign w:val="center"/>
          </w:tcPr>
          <w:p w14:paraId="0889406F" w14:textId="77777777" w:rsidR="00482653" w:rsidRPr="00A169AA" w:rsidRDefault="00482653" w:rsidP="001B6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9AA">
              <w:rPr>
                <w:rFonts w:ascii="Times New Roman" w:hAnsi="Times New Roman" w:cs="Times New Roman"/>
                <w:b/>
              </w:rPr>
              <w:t>Znak sprawy</w:t>
            </w:r>
          </w:p>
        </w:tc>
        <w:tc>
          <w:tcPr>
            <w:tcW w:w="6662" w:type="dxa"/>
          </w:tcPr>
          <w:p w14:paraId="1479A41E" w14:textId="77777777" w:rsidR="00482653" w:rsidRPr="00A169AA" w:rsidRDefault="00482653" w:rsidP="001B66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999BDF3" w14:textId="77777777" w:rsidR="00482653" w:rsidRPr="00A169AA" w:rsidRDefault="00482653" w:rsidP="001B66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2B4A58C" w14:textId="77777777" w:rsidR="00482653" w:rsidRPr="00A169AA" w:rsidRDefault="00482653" w:rsidP="00482653">
      <w:pPr>
        <w:spacing w:after="0"/>
        <w:jc w:val="both"/>
        <w:rPr>
          <w:rFonts w:ascii="Times New Roman" w:hAnsi="Times New Roman" w:cs="Times New Roman"/>
          <w:b/>
        </w:rPr>
      </w:pPr>
    </w:p>
    <w:p w14:paraId="473FDCB4" w14:textId="77777777" w:rsidR="00482653" w:rsidRPr="00A169AA" w:rsidRDefault="00482653" w:rsidP="00482653">
      <w:pPr>
        <w:spacing w:after="0" w:line="240" w:lineRule="auto"/>
        <w:ind w:left="1287"/>
        <w:jc w:val="both"/>
        <w:rPr>
          <w:rFonts w:ascii="Times New Roman" w:hAnsi="Times New Roman" w:cs="Times New Roman"/>
          <w:b/>
        </w:rPr>
      </w:pPr>
    </w:p>
    <w:p w14:paraId="7802ADFE" w14:textId="77777777" w:rsidR="00F63BD1" w:rsidRPr="00A169AA" w:rsidRDefault="00F63BD1" w:rsidP="006F6868">
      <w:pPr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A169AA">
        <w:rPr>
          <w:rFonts w:ascii="Times New Roman" w:hAnsi="Times New Roman" w:cs="Times New Roman"/>
          <w:b/>
        </w:rPr>
        <w:t xml:space="preserve">Weryfikacja </w:t>
      </w:r>
      <w:r w:rsidR="00FF493E" w:rsidRPr="00A169AA">
        <w:rPr>
          <w:rFonts w:ascii="Times New Roman" w:hAnsi="Times New Roman" w:cs="Times New Roman"/>
          <w:b/>
        </w:rPr>
        <w:t>spełnienia kryteriów dostępu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701"/>
      </w:tblGrid>
      <w:tr w:rsidR="00A169AA" w:rsidRPr="00A169AA" w14:paraId="4DE1ABFF" w14:textId="77777777" w:rsidTr="00746C95">
        <w:trPr>
          <w:cantSplit/>
          <w:trHeight w:val="515"/>
          <w:tblHeader/>
        </w:trPr>
        <w:tc>
          <w:tcPr>
            <w:tcW w:w="675" w:type="dxa"/>
            <w:shd w:val="clear" w:color="auto" w:fill="D9D9D9"/>
            <w:vAlign w:val="center"/>
          </w:tcPr>
          <w:p w14:paraId="19D9E9DA" w14:textId="77777777" w:rsidR="00C943C6" w:rsidRPr="00A169AA" w:rsidRDefault="00C943C6" w:rsidP="00B1284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A169A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938" w:type="dxa"/>
            <w:shd w:val="clear" w:color="auto" w:fill="D9D9D9"/>
            <w:vAlign w:val="center"/>
          </w:tcPr>
          <w:p w14:paraId="57ED1E58" w14:textId="77777777" w:rsidR="00C943C6" w:rsidRPr="00A169AA" w:rsidRDefault="00B1284E" w:rsidP="00FF49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9AA">
              <w:rPr>
                <w:rFonts w:ascii="Times New Roman" w:hAnsi="Times New Roman" w:cs="Times New Roman"/>
                <w:b/>
              </w:rPr>
              <w:t xml:space="preserve">Kryteria </w:t>
            </w:r>
            <w:r w:rsidR="00FF493E" w:rsidRPr="00A169AA">
              <w:rPr>
                <w:rFonts w:ascii="Times New Roman" w:hAnsi="Times New Roman" w:cs="Times New Roman"/>
                <w:b/>
              </w:rPr>
              <w:t xml:space="preserve">dostępu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EB2011E" w14:textId="77777777" w:rsidR="00C943C6" w:rsidRPr="00A169AA" w:rsidRDefault="00FF493E" w:rsidP="0074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9AA">
              <w:rPr>
                <w:rFonts w:ascii="Times New Roman" w:hAnsi="Times New Roman" w:cs="Times New Roman"/>
                <w:b/>
              </w:rPr>
              <w:t>TAK</w:t>
            </w:r>
            <w:r w:rsidRPr="00A169AA">
              <w:rPr>
                <w:rFonts w:ascii="Times New Roman" w:hAnsi="Times New Roman" w:cs="Times New Roman"/>
                <w:b/>
              </w:rPr>
              <w:tab/>
              <w:t>NIE</w:t>
            </w:r>
          </w:p>
        </w:tc>
      </w:tr>
      <w:tr w:rsidR="00A169AA" w:rsidRPr="00A169AA" w14:paraId="762B5B07" w14:textId="77777777" w:rsidTr="00746C95">
        <w:trPr>
          <w:cantSplit/>
        </w:trPr>
        <w:tc>
          <w:tcPr>
            <w:tcW w:w="675" w:type="dxa"/>
            <w:shd w:val="clear" w:color="auto" w:fill="D9D9D9"/>
          </w:tcPr>
          <w:p w14:paraId="65903624" w14:textId="77777777" w:rsidR="00331AA6" w:rsidRPr="00A169AA" w:rsidRDefault="006F6868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169AA">
              <w:rPr>
                <w:rFonts w:ascii="Times New Roman" w:hAnsi="Times New Roman" w:cs="Times New Roman"/>
              </w:rPr>
              <w:t>1</w:t>
            </w:r>
            <w:r w:rsidR="00331AA6" w:rsidRPr="00A169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D9D9D9"/>
          </w:tcPr>
          <w:p w14:paraId="687A017B" w14:textId="77777777" w:rsidR="00331AA6" w:rsidRPr="00A169AA" w:rsidRDefault="00331AA6" w:rsidP="00E27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9AA">
              <w:rPr>
                <w:rFonts w:ascii="Times New Roman" w:hAnsi="Times New Roman" w:cs="Times New Roman"/>
              </w:rPr>
              <w:t>Wnioskowana kwota pomocy mieści się w limitach obowiązujących dla danego zakresu</w:t>
            </w:r>
            <w:r w:rsidR="00021CCD" w:rsidRPr="00A169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14:paraId="2B97B5EF" w14:textId="77777777" w:rsidR="00331AA6" w:rsidRPr="00A169AA" w:rsidRDefault="00331AA6" w:rsidP="0074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9AA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A169AA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A169AA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  <w:tr w:rsidR="00A169AA" w:rsidRPr="00A169AA" w14:paraId="0CE0B672" w14:textId="77777777" w:rsidTr="00746C95">
        <w:trPr>
          <w:cantSplit/>
        </w:trPr>
        <w:tc>
          <w:tcPr>
            <w:tcW w:w="675" w:type="dxa"/>
            <w:shd w:val="clear" w:color="auto" w:fill="D9D9D9"/>
          </w:tcPr>
          <w:p w14:paraId="78500723" w14:textId="77777777" w:rsidR="00331AA6" w:rsidRPr="00A169AA" w:rsidRDefault="006F6868" w:rsidP="00B1284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A169AA">
              <w:rPr>
                <w:rFonts w:ascii="Times New Roman" w:hAnsi="Times New Roman" w:cs="Times New Roman"/>
              </w:rPr>
              <w:t>2</w:t>
            </w:r>
            <w:r w:rsidR="00331AA6" w:rsidRPr="00A169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shd w:val="clear" w:color="auto" w:fill="D9D9D9"/>
          </w:tcPr>
          <w:p w14:paraId="312EC3A0" w14:textId="77777777" w:rsidR="00331AA6" w:rsidRPr="00A169AA" w:rsidRDefault="00331AA6" w:rsidP="00E27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9AA">
              <w:rPr>
                <w:rFonts w:ascii="Times New Roman" w:hAnsi="Times New Roman" w:cs="Times New Roman"/>
              </w:rPr>
              <w:t xml:space="preserve">Wnioskodawca zapewnia wymaganą wysokość wkładu własnego </w:t>
            </w:r>
          </w:p>
        </w:tc>
        <w:tc>
          <w:tcPr>
            <w:tcW w:w="1701" w:type="dxa"/>
            <w:vAlign w:val="bottom"/>
          </w:tcPr>
          <w:p w14:paraId="6A1398FB" w14:textId="77777777" w:rsidR="00331AA6" w:rsidRPr="00A169AA" w:rsidRDefault="00331AA6" w:rsidP="00746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9AA">
              <w:rPr>
                <w:rFonts w:ascii="Times New Roman" w:hAnsi="Times New Roman" w:cs="Times New Roman"/>
                <w:sz w:val="20"/>
              </w:rPr>
              <w:sym w:font="Webdings" w:char="F063"/>
            </w:r>
            <w:r w:rsidRPr="00A169AA">
              <w:rPr>
                <w:rFonts w:ascii="Times New Roman" w:hAnsi="Times New Roman" w:cs="Times New Roman"/>
                <w:b/>
                <w:sz w:val="20"/>
              </w:rPr>
              <w:tab/>
            </w:r>
            <w:r w:rsidRPr="00A169AA">
              <w:rPr>
                <w:rFonts w:ascii="Times New Roman" w:hAnsi="Times New Roman" w:cs="Times New Roman"/>
                <w:sz w:val="20"/>
              </w:rPr>
              <w:sym w:font="Webdings" w:char="F063"/>
            </w:r>
          </w:p>
        </w:tc>
      </w:tr>
    </w:tbl>
    <w:p w14:paraId="23C3DE0D" w14:textId="77777777" w:rsidR="00F63BD1" w:rsidRPr="00A169AA" w:rsidRDefault="00F63BD1" w:rsidP="00F63B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C2A59C3" w14:textId="77777777" w:rsidR="00B518B7" w:rsidRPr="00A169AA" w:rsidRDefault="00B518B7" w:rsidP="00F63B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FC25ACA" w14:textId="77777777" w:rsidR="00FF493E" w:rsidRPr="00A169AA" w:rsidRDefault="00FF493E" w:rsidP="006F6868">
      <w:pPr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A169AA">
        <w:rPr>
          <w:rFonts w:ascii="Times New Roman" w:hAnsi="Times New Roman" w:cs="Times New Roman"/>
          <w:b/>
        </w:rPr>
        <w:t xml:space="preserve">Weryfikacja spełnienia kryteriów wyboru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701"/>
      </w:tblGrid>
      <w:tr w:rsidR="00A169AA" w:rsidRPr="00A169AA" w14:paraId="1AFE1612" w14:textId="77777777" w:rsidTr="00E2717D">
        <w:trPr>
          <w:cantSplit/>
          <w:trHeight w:val="237"/>
        </w:trPr>
        <w:tc>
          <w:tcPr>
            <w:tcW w:w="675" w:type="dxa"/>
            <w:shd w:val="clear" w:color="auto" w:fill="D9D9D9"/>
          </w:tcPr>
          <w:p w14:paraId="0E21E621" w14:textId="77777777" w:rsidR="00FF493E" w:rsidRPr="00A169AA" w:rsidRDefault="00FF493E" w:rsidP="00E2717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</w:rPr>
            </w:pPr>
            <w:r w:rsidRPr="00A169AA">
              <w:rPr>
                <w:rFonts w:ascii="Times New Roman" w:hAnsi="Times New Roman" w:cs="Times New Roman"/>
                <w:b/>
              </w:rPr>
              <w:t xml:space="preserve">LP.  </w:t>
            </w:r>
          </w:p>
        </w:tc>
        <w:tc>
          <w:tcPr>
            <w:tcW w:w="7938" w:type="dxa"/>
            <w:shd w:val="clear" w:color="auto" w:fill="D9D9D9"/>
          </w:tcPr>
          <w:p w14:paraId="45864572" w14:textId="77777777" w:rsidR="00FF493E" w:rsidRPr="00A169AA" w:rsidRDefault="00FF493E" w:rsidP="00E271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9AA">
              <w:rPr>
                <w:rFonts w:ascii="Times New Roman" w:hAnsi="Times New Roman" w:cs="Times New Roman"/>
                <w:b/>
              </w:rPr>
              <w:t>Kryteria wyboru</w:t>
            </w:r>
          </w:p>
        </w:tc>
        <w:tc>
          <w:tcPr>
            <w:tcW w:w="1701" w:type="dxa"/>
            <w:vAlign w:val="bottom"/>
          </w:tcPr>
          <w:p w14:paraId="4B230EDD" w14:textId="77777777" w:rsidR="00FF493E" w:rsidRPr="00A169AA" w:rsidRDefault="00FF493E" w:rsidP="00E27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169AA">
              <w:rPr>
                <w:rFonts w:ascii="Times New Roman" w:hAnsi="Times New Roman" w:cs="Times New Roman"/>
                <w:b/>
                <w:sz w:val="20"/>
              </w:rPr>
              <w:t>Przyznana liczba punktów</w:t>
            </w:r>
          </w:p>
        </w:tc>
      </w:tr>
      <w:tr w:rsidR="00A169AA" w:rsidRPr="00A169AA" w14:paraId="7405E3EF" w14:textId="77777777" w:rsidTr="00E2717D">
        <w:trPr>
          <w:cantSplit/>
        </w:trPr>
        <w:tc>
          <w:tcPr>
            <w:tcW w:w="675" w:type="dxa"/>
            <w:shd w:val="clear" w:color="auto" w:fill="D9D9D9"/>
          </w:tcPr>
          <w:p w14:paraId="20A16597" w14:textId="77777777" w:rsidR="00FF493E" w:rsidRPr="00A169AA" w:rsidRDefault="00FF493E" w:rsidP="00E27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9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38" w:type="dxa"/>
            <w:shd w:val="clear" w:color="auto" w:fill="D9D9D9"/>
          </w:tcPr>
          <w:p w14:paraId="6AC31C68" w14:textId="77777777" w:rsidR="00FF493E" w:rsidRPr="00A169AA" w:rsidRDefault="00FF493E" w:rsidP="00E27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A25B7B8" w14:textId="77777777" w:rsidR="00FF493E" w:rsidRPr="00A169AA" w:rsidRDefault="00FF493E" w:rsidP="00E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69AA" w:rsidRPr="00A169AA" w14:paraId="2353CD1F" w14:textId="77777777" w:rsidTr="00E2717D">
        <w:trPr>
          <w:cantSplit/>
        </w:trPr>
        <w:tc>
          <w:tcPr>
            <w:tcW w:w="675" w:type="dxa"/>
            <w:shd w:val="clear" w:color="auto" w:fill="D9D9D9"/>
          </w:tcPr>
          <w:p w14:paraId="21063CB7" w14:textId="77777777" w:rsidR="00FF493E" w:rsidRPr="00A169AA" w:rsidRDefault="00FF493E" w:rsidP="00E27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9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38" w:type="dxa"/>
            <w:shd w:val="clear" w:color="auto" w:fill="D9D9D9"/>
          </w:tcPr>
          <w:p w14:paraId="0753F9BF" w14:textId="77777777" w:rsidR="00FF493E" w:rsidRPr="00A169AA" w:rsidRDefault="00FF493E" w:rsidP="00E27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BA0CFE1" w14:textId="77777777" w:rsidR="00FF493E" w:rsidRPr="00A169AA" w:rsidRDefault="00FF493E" w:rsidP="00E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69AA" w:rsidRPr="00A169AA" w14:paraId="5BEF3F97" w14:textId="77777777" w:rsidTr="00E2717D">
        <w:trPr>
          <w:cantSplit/>
        </w:trPr>
        <w:tc>
          <w:tcPr>
            <w:tcW w:w="675" w:type="dxa"/>
            <w:shd w:val="clear" w:color="auto" w:fill="D9D9D9"/>
          </w:tcPr>
          <w:p w14:paraId="60F0E4B1" w14:textId="77777777" w:rsidR="00FF493E" w:rsidRPr="00A169AA" w:rsidRDefault="00FF493E" w:rsidP="00E27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9A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38" w:type="dxa"/>
            <w:shd w:val="clear" w:color="auto" w:fill="D9D9D9"/>
          </w:tcPr>
          <w:p w14:paraId="1482509E" w14:textId="77777777" w:rsidR="00FF493E" w:rsidRPr="00A169AA" w:rsidRDefault="00FF493E" w:rsidP="00E27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65B699B" w14:textId="77777777" w:rsidR="00FF493E" w:rsidRPr="00A169AA" w:rsidRDefault="00FF493E" w:rsidP="00E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69AA" w:rsidRPr="00A169AA" w14:paraId="70689A74" w14:textId="77777777" w:rsidTr="00E2717D">
        <w:trPr>
          <w:cantSplit/>
        </w:trPr>
        <w:tc>
          <w:tcPr>
            <w:tcW w:w="675" w:type="dxa"/>
            <w:shd w:val="clear" w:color="auto" w:fill="D9D9D9"/>
          </w:tcPr>
          <w:p w14:paraId="04676D5C" w14:textId="77777777" w:rsidR="00FF493E" w:rsidRPr="00A169AA" w:rsidRDefault="00FF493E" w:rsidP="00E27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9A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38" w:type="dxa"/>
            <w:shd w:val="clear" w:color="auto" w:fill="D9D9D9"/>
          </w:tcPr>
          <w:p w14:paraId="0EDB0C4F" w14:textId="77777777" w:rsidR="00FF493E" w:rsidRPr="00A169AA" w:rsidRDefault="00FF493E" w:rsidP="00E27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473FAC9" w14:textId="77777777" w:rsidR="00FF493E" w:rsidRPr="00A169AA" w:rsidRDefault="00FF493E" w:rsidP="00E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69AA" w:rsidRPr="00A169AA" w14:paraId="3F23D7CF" w14:textId="77777777" w:rsidTr="00E2717D">
        <w:trPr>
          <w:cantSplit/>
        </w:trPr>
        <w:tc>
          <w:tcPr>
            <w:tcW w:w="675" w:type="dxa"/>
            <w:shd w:val="clear" w:color="auto" w:fill="D9D9D9"/>
          </w:tcPr>
          <w:p w14:paraId="77FA3F23" w14:textId="77777777" w:rsidR="00FF493E" w:rsidRPr="00A169AA" w:rsidRDefault="00FF493E" w:rsidP="00E27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9A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38" w:type="dxa"/>
            <w:shd w:val="clear" w:color="auto" w:fill="D9D9D9"/>
          </w:tcPr>
          <w:p w14:paraId="56550A3D" w14:textId="77777777" w:rsidR="00FF493E" w:rsidRPr="00A169AA" w:rsidRDefault="00FF493E" w:rsidP="00E27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776AEFD" w14:textId="77777777" w:rsidR="00FF493E" w:rsidRPr="00A169AA" w:rsidRDefault="00FF493E" w:rsidP="00E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69AA" w:rsidRPr="00A169AA" w14:paraId="03925A5F" w14:textId="77777777" w:rsidTr="00E2717D">
        <w:trPr>
          <w:cantSplit/>
        </w:trPr>
        <w:tc>
          <w:tcPr>
            <w:tcW w:w="675" w:type="dxa"/>
            <w:shd w:val="clear" w:color="auto" w:fill="D9D9D9"/>
          </w:tcPr>
          <w:p w14:paraId="5D1AE701" w14:textId="77777777" w:rsidR="00FF493E" w:rsidRPr="00A169AA" w:rsidRDefault="00FF493E" w:rsidP="00E27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9A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938" w:type="dxa"/>
            <w:shd w:val="clear" w:color="auto" w:fill="D9D9D9"/>
          </w:tcPr>
          <w:p w14:paraId="6C1D0427" w14:textId="77777777" w:rsidR="00FF493E" w:rsidRPr="00A169AA" w:rsidRDefault="00FF493E" w:rsidP="00E27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0353080" w14:textId="77777777" w:rsidR="00FF493E" w:rsidRPr="00A169AA" w:rsidRDefault="00FF493E" w:rsidP="00E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69AA" w:rsidRPr="00A169AA" w14:paraId="7C630B20" w14:textId="77777777" w:rsidTr="00E2717D">
        <w:trPr>
          <w:cantSplit/>
        </w:trPr>
        <w:tc>
          <w:tcPr>
            <w:tcW w:w="675" w:type="dxa"/>
            <w:shd w:val="clear" w:color="auto" w:fill="D9D9D9"/>
          </w:tcPr>
          <w:p w14:paraId="20A1A703" w14:textId="77777777" w:rsidR="00FF493E" w:rsidRPr="00A169AA" w:rsidRDefault="00FF493E" w:rsidP="00E27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9A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938" w:type="dxa"/>
            <w:shd w:val="clear" w:color="auto" w:fill="D9D9D9"/>
          </w:tcPr>
          <w:p w14:paraId="7490CFEA" w14:textId="77777777" w:rsidR="00FF493E" w:rsidRPr="00A169AA" w:rsidRDefault="00FF493E" w:rsidP="00E27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2853C31" w14:textId="77777777" w:rsidR="00FF493E" w:rsidRPr="00A169AA" w:rsidRDefault="00FF493E" w:rsidP="00E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69AA" w:rsidRPr="00A169AA" w14:paraId="025F65FA" w14:textId="77777777" w:rsidTr="00E2717D">
        <w:trPr>
          <w:cantSplit/>
        </w:trPr>
        <w:tc>
          <w:tcPr>
            <w:tcW w:w="675" w:type="dxa"/>
            <w:shd w:val="clear" w:color="auto" w:fill="D9D9D9"/>
          </w:tcPr>
          <w:p w14:paraId="7EAEB70B" w14:textId="77777777" w:rsidR="00FF493E" w:rsidRPr="00A169AA" w:rsidRDefault="00FF493E" w:rsidP="00E27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69A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938" w:type="dxa"/>
            <w:shd w:val="clear" w:color="auto" w:fill="D9D9D9"/>
          </w:tcPr>
          <w:p w14:paraId="0FB11AE8" w14:textId="77777777" w:rsidR="00FF493E" w:rsidRPr="00A169AA" w:rsidRDefault="00FF493E" w:rsidP="00E27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861FE24" w14:textId="77777777" w:rsidR="00FF493E" w:rsidRPr="00A169AA" w:rsidRDefault="00FF493E" w:rsidP="00E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69AA" w:rsidRPr="00A169AA" w14:paraId="6BA16474" w14:textId="77777777" w:rsidTr="00E2717D">
        <w:trPr>
          <w:cantSplit/>
        </w:trPr>
        <w:tc>
          <w:tcPr>
            <w:tcW w:w="675" w:type="dxa"/>
            <w:shd w:val="clear" w:color="auto" w:fill="D9D9D9"/>
          </w:tcPr>
          <w:p w14:paraId="20D7D275" w14:textId="77777777" w:rsidR="00FF493E" w:rsidRPr="00A169AA" w:rsidRDefault="00FF493E" w:rsidP="00E27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D9D9D9"/>
          </w:tcPr>
          <w:p w14:paraId="12B1938C" w14:textId="77777777" w:rsidR="00FF493E" w:rsidRPr="00A169AA" w:rsidRDefault="00FF493E" w:rsidP="00E271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A169AA">
              <w:rPr>
                <w:rFonts w:ascii="Times New Roman" w:hAnsi="Times New Roman" w:cs="Times New Roman"/>
                <w:b/>
              </w:rPr>
              <w:t>SUMA PRZYZNANYCH PUNKTÓW</w:t>
            </w:r>
          </w:p>
        </w:tc>
        <w:tc>
          <w:tcPr>
            <w:tcW w:w="1701" w:type="dxa"/>
            <w:vAlign w:val="center"/>
          </w:tcPr>
          <w:p w14:paraId="41761F73" w14:textId="77777777" w:rsidR="00FF493E" w:rsidRPr="00A169AA" w:rsidRDefault="00FF493E" w:rsidP="00E27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997A2A3" w14:textId="77777777" w:rsidR="00FF493E" w:rsidRPr="00A169AA" w:rsidRDefault="00FF493E" w:rsidP="00FF493E"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14:paraId="394721A7" w14:textId="77777777" w:rsidR="00CD5F60" w:rsidRPr="00A169AA" w:rsidRDefault="00CD5F60" w:rsidP="00A65408">
      <w:pPr>
        <w:pStyle w:val="Bezodstpw"/>
        <w:ind w:left="1353"/>
        <w:rPr>
          <w:rStyle w:val="Uwydatnienie"/>
          <w:rFonts w:ascii="Times New Roman" w:hAnsi="Times New Roman" w:cs="Times New Roman"/>
          <w:i w:val="0"/>
        </w:rPr>
      </w:pPr>
    </w:p>
    <w:p w14:paraId="78E2E6B8" w14:textId="77777777" w:rsidR="007C37C9" w:rsidRPr="00A169AA" w:rsidRDefault="007C37C9" w:rsidP="006F6868">
      <w:pPr>
        <w:numPr>
          <w:ilvl w:val="0"/>
          <w:numId w:val="3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A169AA">
        <w:rPr>
          <w:rFonts w:ascii="Times New Roman" w:hAnsi="Times New Roman" w:cs="Times New Roman"/>
          <w:b/>
        </w:rPr>
        <w:t xml:space="preserve">Wynik oceny </w:t>
      </w:r>
      <w:r w:rsidR="006F6868" w:rsidRPr="00A169AA">
        <w:rPr>
          <w:rFonts w:ascii="Times New Roman" w:hAnsi="Times New Roman" w:cs="Times New Roman"/>
          <w:b/>
        </w:rPr>
        <w:t xml:space="preserve">operacji pod kątem spełnienia kryteriów wyboru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961"/>
        <w:gridCol w:w="1701"/>
      </w:tblGrid>
      <w:tr w:rsidR="00A169AA" w:rsidRPr="00A169AA" w14:paraId="2F7C87F4" w14:textId="77777777" w:rsidTr="001B6667">
        <w:tc>
          <w:tcPr>
            <w:tcW w:w="8613" w:type="dxa"/>
            <w:gridSpan w:val="2"/>
            <w:shd w:val="clear" w:color="auto" w:fill="D9D9D9"/>
            <w:vAlign w:val="center"/>
          </w:tcPr>
          <w:p w14:paraId="33BA25FE" w14:textId="77777777" w:rsidR="007C37C9" w:rsidRPr="00A169AA" w:rsidRDefault="007C37C9" w:rsidP="001B6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9AA">
              <w:rPr>
                <w:rFonts w:ascii="Times New Roman" w:hAnsi="Times New Roman" w:cs="Times New Roman"/>
                <w:b/>
              </w:rPr>
              <w:t>Wynik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7505293" w14:textId="77777777" w:rsidR="007C37C9" w:rsidRPr="00A169AA" w:rsidRDefault="007C37C9" w:rsidP="001B666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A169AA">
              <w:rPr>
                <w:rFonts w:ascii="Times New Roman" w:hAnsi="Times New Roman" w:cs="Times New Roman"/>
                <w:b/>
              </w:rPr>
              <w:br/>
              <w:t>TAK</w:t>
            </w:r>
            <w:r w:rsidRPr="00A169AA">
              <w:rPr>
                <w:rFonts w:ascii="Times New Roman" w:hAnsi="Times New Roman" w:cs="Times New Roman"/>
                <w:b/>
              </w:rPr>
              <w:tab/>
              <w:t>NIE</w:t>
            </w:r>
            <w:r w:rsidRPr="00A169AA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</w:tr>
      <w:tr w:rsidR="00A169AA" w:rsidRPr="00A169AA" w14:paraId="32D5CF85" w14:textId="77777777" w:rsidTr="001B6667">
        <w:trPr>
          <w:trHeight w:val="616"/>
        </w:trPr>
        <w:tc>
          <w:tcPr>
            <w:tcW w:w="8613" w:type="dxa"/>
            <w:gridSpan w:val="2"/>
            <w:shd w:val="clear" w:color="auto" w:fill="D9D9D9"/>
            <w:vAlign w:val="center"/>
          </w:tcPr>
          <w:p w14:paraId="5778581B" w14:textId="77777777" w:rsidR="006F6868" w:rsidRPr="00A169AA" w:rsidRDefault="007C37C9" w:rsidP="006F68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9AA">
              <w:rPr>
                <w:rFonts w:ascii="Times New Roman" w:hAnsi="Times New Roman" w:cs="Times New Roman"/>
                <w:b/>
              </w:rPr>
              <w:t>Operacja spełnia kryteria dostępu</w:t>
            </w:r>
          </w:p>
          <w:p w14:paraId="3ED8F40D" w14:textId="77777777" w:rsidR="007C37C9" w:rsidRPr="00A169AA" w:rsidRDefault="007C37C9" w:rsidP="006F68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9AA">
              <w:rPr>
                <w:rFonts w:ascii="Times New Roman" w:hAnsi="Times New Roman" w:cs="Times New Roman"/>
                <w:i/>
                <w:sz w:val="18"/>
              </w:rPr>
              <w:t xml:space="preserve">* zaznaczenie pola „NIE” oznacza, że co najmniej jedno z kryteriów wymienionych w części </w:t>
            </w:r>
            <w:r w:rsidR="00937170" w:rsidRPr="00A169AA">
              <w:rPr>
                <w:rFonts w:ascii="Times New Roman" w:hAnsi="Times New Roman" w:cs="Times New Roman"/>
                <w:i/>
                <w:sz w:val="18"/>
              </w:rPr>
              <w:t>I</w:t>
            </w:r>
            <w:r w:rsidRPr="00A169AA">
              <w:rPr>
                <w:rFonts w:ascii="Times New Roman" w:hAnsi="Times New Roman" w:cs="Times New Roman"/>
                <w:i/>
                <w:sz w:val="18"/>
              </w:rPr>
              <w:t xml:space="preserve"> karty oceny nie zostało spełnione</w:t>
            </w:r>
            <w:r w:rsidR="00937170" w:rsidRPr="00A169AA">
              <w:rPr>
                <w:rFonts w:ascii="Times New Roman" w:hAnsi="Times New Roman" w:cs="Times New Roman"/>
                <w:i/>
                <w:sz w:val="18"/>
              </w:rPr>
              <w:t>, co stanowi podstawę do zmniejszenia kwoty wsparcia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17744F" w14:textId="77777777" w:rsidR="007C37C9" w:rsidRPr="00A169AA" w:rsidRDefault="007C37C9" w:rsidP="001B6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9AA">
              <w:rPr>
                <w:rFonts w:ascii="Times New Roman" w:hAnsi="Times New Roman" w:cs="Times New Roman"/>
              </w:rPr>
              <w:sym w:font="Webdings" w:char="F063"/>
            </w:r>
            <w:r w:rsidRPr="00A169AA">
              <w:rPr>
                <w:rFonts w:ascii="Times New Roman" w:hAnsi="Times New Roman" w:cs="Times New Roman"/>
                <w:b/>
              </w:rPr>
              <w:tab/>
            </w:r>
            <w:r w:rsidRPr="00A169AA">
              <w:rPr>
                <w:rFonts w:ascii="Times New Roman" w:hAnsi="Times New Roman" w:cs="Times New Roman"/>
              </w:rPr>
              <w:sym w:font="Webdings" w:char="F063"/>
            </w:r>
          </w:p>
        </w:tc>
      </w:tr>
      <w:tr w:rsidR="00A169AA" w:rsidRPr="00A169AA" w14:paraId="3391FBA4" w14:textId="77777777" w:rsidTr="001B6667">
        <w:trPr>
          <w:trHeight w:val="616"/>
        </w:trPr>
        <w:tc>
          <w:tcPr>
            <w:tcW w:w="8613" w:type="dxa"/>
            <w:gridSpan w:val="2"/>
            <w:shd w:val="clear" w:color="auto" w:fill="D9D9D9"/>
            <w:vAlign w:val="center"/>
          </w:tcPr>
          <w:p w14:paraId="4F86EC78" w14:textId="77777777" w:rsidR="007C37C9" w:rsidRPr="00A169AA" w:rsidRDefault="007C37C9" w:rsidP="001B6667">
            <w:pPr>
              <w:spacing w:after="0" w:line="240" w:lineRule="auto"/>
              <w:rPr>
                <w:rStyle w:val="Uwydatnienie"/>
                <w:rFonts w:ascii="Times New Roman" w:hAnsi="Times New Roman" w:cs="Times New Roman"/>
                <w:b/>
                <w:i w:val="0"/>
              </w:rPr>
            </w:pPr>
            <w:r w:rsidRPr="00A169AA">
              <w:rPr>
                <w:rStyle w:val="Uwydatnienie"/>
                <w:rFonts w:ascii="Times New Roman" w:hAnsi="Times New Roman" w:cs="Times New Roman"/>
                <w:b/>
                <w:i w:val="0"/>
              </w:rPr>
              <w:t>Operacja osiągnęła niezbędne minimum w ocenie pod kątem spełnienia kryteriów wyboru</w:t>
            </w:r>
          </w:p>
          <w:p w14:paraId="062A988E" w14:textId="77777777" w:rsidR="007C37C9" w:rsidRPr="00A169AA" w:rsidRDefault="007C37C9" w:rsidP="001B6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9AA">
              <w:rPr>
                <w:rFonts w:ascii="Times New Roman" w:hAnsi="Times New Roman" w:cs="Times New Roman"/>
                <w:i/>
                <w:sz w:val="18"/>
              </w:rPr>
              <w:t>* zaznaczenie pola „NIE” oznacza, że operacja nie osiągnęła niezbędnego minimum w ocenie w II części karty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2B34B6" w14:textId="77777777" w:rsidR="007C37C9" w:rsidRPr="00A169AA" w:rsidRDefault="007C37C9" w:rsidP="001B66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9AA">
              <w:rPr>
                <w:rFonts w:ascii="Times New Roman" w:hAnsi="Times New Roman" w:cs="Times New Roman"/>
              </w:rPr>
              <w:sym w:font="Webdings" w:char="F063"/>
            </w:r>
            <w:r w:rsidRPr="00A169AA">
              <w:rPr>
                <w:rFonts w:ascii="Times New Roman" w:hAnsi="Times New Roman" w:cs="Times New Roman"/>
                <w:b/>
              </w:rPr>
              <w:tab/>
            </w:r>
            <w:r w:rsidRPr="00A169AA">
              <w:rPr>
                <w:rFonts w:ascii="Times New Roman" w:hAnsi="Times New Roman" w:cs="Times New Roman"/>
              </w:rPr>
              <w:sym w:font="Webdings" w:char="F063"/>
            </w:r>
          </w:p>
        </w:tc>
      </w:tr>
      <w:tr w:rsidR="00A169AA" w:rsidRPr="00A169AA" w14:paraId="0CA89F61" w14:textId="77777777" w:rsidTr="001B6667">
        <w:trPr>
          <w:trHeight w:val="235"/>
        </w:trPr>
        <w:tc>
          <w:tcPr>
            <w:tcW w:w="10314" w:type="dxa"/>
            <w:gridSpan w:val="3"/>
            <w:shd w:val="clear" w:color="auto" w:fill="D9D9D9"/>
            <w:vAlign w:val="center"/>
          </w:tcPr>
          <w:p w14:paraId="026F8E09" w14:textId="77777777" w:rsidR="007C37C9" w:rsidRPr="00A169AA" w:rsidRDefault="007C37C9" w:rsidP="001B66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A169AA">
              <w:rPr>
                <w:rFonts w:ascii="Times New Roman" w:hAnsi="Times New Roman" w:cs="Times New Roman"/>
                <w:b/>
              </w:rPr>
              <w:t>Uzasadnienie w przypadku oceny negatywnej:</w:t>
            </w:r>
          </w:p>
        </w:tc>
      </w:tr>
      <w:tr w:rsidR="00A169AA" w:rsidRPr="00A169AA" w14:paraId="2BECE33C" w14:textId="77777777" w:rsidTr="001B6667">
        <w:trPr>
          <w:trHeight w:val="235"/>
        </w:trPr>
        <w:tc>
          <w:tcPr>
            <w:tcW w:w="10314" w:type="dxa"/>
            <w:gridSpan w:val="3"/>
            <w:shd w:val="clear" w:color="auto" w:fill="auto"/>
            <w:vAlign w:val="center"/>
          </w:tcPr>
          <w:p w14:paraId="3BF6F0E2" w14:textId="77777777" w:rsidR="007C37C9" w:rsidRPr="00A169AA" w:rsidRDefault="007C37C9" w:rsidP="001B66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  <w:p w14:paraId="0B83D1C2" w14:textId="77777777" w:rsidR="007C37C9" w:rsidRPr="00A169AA" w:rsidRDefault="007C37C9" w:rsidP="001B66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  <w:p w14:paraId="5B12A47D" w14:textId="77777777" w:rsidR="007C37C9" w:rsidRPr="00A169AA" w:rsidRDefault="007C37C9" w:rsidP="001B66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  <w:p w14:paraId="753D4545" w14:textId="77777777" w:rsidR="006F6868" w:rsidRPr="00A169AA" w:rsidRDefault="006F6868" w:rsidP="001B66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  <w:p w14:paraId="4A975D8E" w14:textId="77777777" w:rsidR="006F6868" w:rsidRPr="00A169AA" w:rsidRDefault="006F6868" w:rsidP="001B66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A169AA" w:rsidRPr="00A169AA" w14:paraId="0EE0C944" w14:textId="77777777" w:rsidTr="001B6667">
        <w:tc>
          <w:tcPr>
            <w:tcW w:w="3652" w:type="dxa"/>
            <w:shd w:val="clear" w:color="auto" w:fill="D9D9D9"/>
            <w:vAlign w:val="center"/>
          </w:tcPr>
          <w:p w14:paraId="39D635AF" w14:textId="77777777" w:rsidR="007C37C9" w:rsidRPr="00A169AA" w:rsidRDefault="007C37C9" w:rsidP="001B6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9AA">
              <w:rPr>
                <w:rFonts w:ascii="Times New Roman" w:hAnsi="Times New Roman" w:cs="Times New Roman"/>
                <w:b/>
              </w:rPr>
              <w:t>Imię i nazwisko oceniającego</w:t>
            </w:r>
          </w:p>
        </w:tc>
        <w:tc>
          <w:tcPr>
            <w:tcW w:w="6662" w:type="dxa"/>
            <w:gridSpan w:val="2"/>
            <w:vAlign w:val="center"/>
          </w:tcPr>
          <w:p w14:paraId="69D65FF3" w14:textId="77777777" w:rsidR="007C37C9" w:rsidRPr="00A169AA" w:rsidRDefault="007C37C9" w:rsidP="001B6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02BE443" w14:textId="77777777" w:rsidR="007C37C9" w:rsidRPr="00A169AA" w:rsidRDefault="007C37C9" w:rsidP="001B6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169AA" w:rsidRPr="00A169AA" w14:paraId="03E4FE63" w14:textId="77777777" w:rsidTr="001B6667">
        <w:tc>
          <w:tcPr>
            <w:tcW w:w="3652" w:type="dxa"/>
            <w:shd w:val="clear" w:color="auto" w:fill="D9D9D9"/>
            <w:vAlign w:val="center"/>
          </w:tcPr>
          <w:p w14:paraId="6095F0E5" w14:textId="77777777" w:rsidR="007C37C9" w:rsidRPr="00A169AA" w:rsidRDefault="007C37C9" w:rsidP="001B6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9AA">
              <w:rPr>
                <w:rFonts w:ascii="Times New Roman" w:hAnsi="Times New Roman" w:cs="Times New Roman"/>
                <w:b/>
              </w:rPr>
              <w:t>Data i podpis</w:t>
            </w:r>
          </w:p>
        </w:tc>
        <w:tc>
          <w:tcPr>
            <w:tcW w:w="6662" w:type="dxa"/>
            <w:gridSpan w:val="2"/>
            <w:vAlign w:val="center"/>
          </w:tcPr>
          <w:p w14:paraId="73476E0F" w14:textId="77777777" w:rsidR="007C37C9" w:rsidRPr="00A169AA" w:rsidRDefault="007C37C9" w:rsidP="001B6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65632BB" w14:textId="77777777" w:rsidR="007C37C9" w:rsidRPr="00A169AA" w:rsidRDefault="007C37C9" w:rsidP="001B66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2FFD643" w14:textId="77777777" w:rsidR="00A51383" w:rsidRPr="00A169AA" w:rsidRDefault="00A51383" w:rsidP="00A65408">
      <w:pPr>
        <w:pStyle w:val="Bezodstpw"/>
        <w:ind w:left="1353"/>
        <w:rPr>
          <w:rStyle w:val="Uwydatnienie"/>
          <w:rFonts w:ascii="Times New Roman" w:hAnsi="Times New Roman" w:cs="Times New Roman"/>
          <w:i w:val="0"/>
        </w:rPr>
      </w:pPr>
    </w:p>
    <w:p w14:paraId="2BCB87F5" w14:textId="77777777" w:rsidR="00A51383" w:rsidRPr="00A169AA" w:rsidRDefault="00A51383">
      <w:pPr>
        <w:rPr>
          <w:rStyle w:val="Uwydatnienie"/>
          <w:rFonts w:ascii="Times New Roman" w:eastAsiaTheme="minorHAnsi" w:hAnsi="Times New Roman" w:cs="Times New Roman"/>
          <w:i w:val="0"/>
          <w:lang w:eastAsia="en-US"/>
        </w:rPr>
      </w:pPr>
      <w:r w:rsidRPr="00A169AA">
        <w:rPr>
          <w:rStyle w:val="Uwydatnienie"/>
          <w:rFonts w:ascii="Times New Roman" w:hAnsi="Times New Roman" w:cs="Times New Roman"/>
          <w:i w:val="0"/>
        </w:rPr>
        <w:br w:type="page"/>
      </w:r>
    </w:p>
    <w:p w14:paraId="3A2B7DA6" w14:textId="77777777" w:rsidR="00B449D9" w:rsidRPr="00A169AA" w:rsidRDefault="00B449D9" w:rsidP="00A51383">
      <w:pPr>
        <w:spacing w:after="0" w:line="240" w:lineRule="auto"/>
        <w:jc w:val="right"/>
        <w:rPr>
          <w:rFonts w:ascii="Times New Roman" w:hAnsi="Times New Roman" w:cs="Times New Roman"/>
          <w:iCs/>
        </w:rPr>
        <w:sectPr w:rsidR="00B449D9" w:rsidRPr="00A169AA" w:rsidSect="0088382C">
          <w:footerReference w:type="default" r:id="rId9"/>
          <w:pgSz w:w="11906" w:h="16838"/>
          <w:pgMar w:top="250" w:right="567" w:bottom="567" w:left="851" w:header="1" w:footer="0" w:gutter="0"/>
          <w:cols w:space="708"/>
          <w:docGrid w:linePitch="360"/>
        </w:sectPr>
      </w:pPr>
    </w:p>
    <w:p w14:paraId="31802A43" w14:textId="77777777" w:rsidR="007C37C9" w:rsidRPr="00A169AA" w:rsidRDefault="00A51383" w:rsidP="00A51383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A169AA">
        <w:rPr>
          <w:rFonts w:ascii="Times New Roman" w:hAnsi="Times New Roman" w:cs="Times New Roman"/>
          <w:iCs/>
        </w:rPr>
        <w:lastRenderedPageBreak/>
        <w:t xml:space="preserve">Załącznik nr 5 </w:t>
      </w:r>
    </w:p>
    <w:p w14:paraId="1CE227D4" w14:textId="77777777" w:rsidR="00E52C6E" w:rsidRPr="00A169AA" w:rsidRDefault="00E52C6E">
      <w:pPr>
        <w:rPr>
          <w:rFonts w:ascii="Times New Roman" w:hAnsi="Times New Roman" w:cs="Times New Roman"/>
          <w:iCs/>
        </w:rPr>
      </w:pPr>
    </w:p>
    <w:tbl>
      <w:tblPr>
        <w:tblW w:w="1551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1048"/>
        <w:gridCol w:w="1375"/>
        <w:gridCol w:w="1676"/>
        <w:gridCol w:w="2394"/>
        <w:gridCol w:w="1276"/>
        <w:gridCol w:w="7"/>
        <w:gridCol w:w="1284"/>
        <w:gridCol w:w="2336"/>
        <w:gridCol w:w="1716"/>
        <w:gridCol w:w="976"/>
        <w:gridCol w:w="976"/>
      </w:tblGrid>
      <w:tr w:rsidR="00A169AA" w:rsidRPr="00A169AA" w14:paraId="3281032B" w14:textId="77777777" w:rsidTr="009867AC">
        <w:trPr>
          <w:trHeight w:val="270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C18A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Lista operacji zgodnych z LSR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9696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CEF5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7E5E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D59C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8615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A73F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1100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A169AA" w:rsidRPr="00A169AA" w14:paraId="309813AD" w14:textId="77777777" w:rsidTr="009867AC">
        <w:trPr>
          <w:trHeight w:val="285"/>
        </w:trPr>
        <w:tc>
          <w:tcPr>
            <w:tcW w:w="2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5E1E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Oznaczenie naboru wniosków: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620A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FBDD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2C37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3F81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05B7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0CC1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28B2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9867AC" w:rsidRPr="00A169AA" w14:paraId="200F3CF1" w14:textId="77777777" w:rsidTr="009867AC">
        <w:trPr>
          <w:trHeight w:val="81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7939C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Lp.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6B79D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Znak sprawy 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EEA1C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Numer identyfikacyjny Wnioskodawcy 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81979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Wnioskodawca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626FA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Tytuł projektu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B559E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Wnioskowana kwota wsparcia 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20D93" w14:textId="198FEB08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867AC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highlight w:val="yellow"/>
              </w:rPr>
              <w:t>Wnioskowana kwota wsparcia narastająco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FA88D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Czy operacja realizuje cele główne i szczegółowe LSR [TAK/NIE]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1215A4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Czy operacja jest zgodna z Programem [TAK/NIE]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D52E6A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Czy operacja jest zgodna z LSR [TAK/NIE]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25978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Uwagi dodatkowe</w:t>
            </w:r>
          </w:p>
        </w:tc>
      </w:tr>
      <w:tr w:rsidR="00A169AA" w:rsidRPr="00A169AA" w14:paraId="6DD1FC04" w14:textId="77777777" w:rsidTr="009867AC">
        <w:trPr>
          <w:trHeight w:val="285"/>
        </w:trPr>
        <w:tc>
          <w:tcPr>
            <w:tcW w:w="155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1B60E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Operacje zgodne z LSR:</w:t>
            </w:r>
          </w:p>
        </w:tc>
      </w:tr>
      <w:tr w:rsidR="009867AC" w:rsidRPr="00A169AA" w14:paraId="763679A2" w14:textId="77777777" w:rsidTr="009867AC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29DA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6889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2F88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2D20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11B9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373B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BABAB" w14:textId="04A48613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8136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AB009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024AE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1821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9867AC" w:rsidRPr="00A169AA" w14:paraId="0AA46E71" w14:textId="77777777" w:rsidTr="009867AC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63318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2D1D9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9392A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2D71A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C7EE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CB3DF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D7DFA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6C55A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3DC5F8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E07E61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D2D6C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A169AA" w:rsidRPr="00A169AA" w14:paraId="59925985" w14:textId="77777777" w:rsidTr="009867AC">
        <w:trPr>
          <w:trHeight w:val="300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9CCD2" w14:textId="77777777" w:rsidR="00E52C6E" w:rsidRPr="00A169AA" w:rsidRDefault="00E52C6E" w:rsidP="00E52C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SUMA:</w:t>
            </w:r>
          </w:p>
        </w:tc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795E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E643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6D63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28A9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AFFD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A169AA" w:rsidRPr="00A169AA" w14:paraId="1D33B795" w14:textId="77777777" w:rsidTr="009867AC">
        <w:trPr>
          <w:trHeight w:val="285"/>
        </w:trPr>
        <w:tc>
          <w:tcPr>
            <w:tcW w:w="155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130A3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Operacje niezgodne z LSR:</w:t>
            </w:r>
          </w:p>
        </w:tc>
      </w:tr>
      <w:tr w:rsidR="009867AC" w:rsidRPr="00A169AA" w14:paraId="2F10CBDA" w14:textId="77777777" w:rsidTr="009867AC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84DA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821A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F04A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46B6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8976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5EB6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84970" w14:textId="3C4ED872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11CC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59D37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D4C93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9E82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9867AC" w:rsidRPr="00A169AA" w14:paraId="6EE01A28" w14:textId="77777777" w:rsidTr="009867AC">
        <w:trPr>
          <w:trHeight w:val="27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FBCBB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834D6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FECF4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2261B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CAF00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280FE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B82FE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D0159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E97A37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26360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3A16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A169AA" w:rsidRPr="00A169AA" w14:paraId="2FA109FC" w14:textId="77777777" w:rsidTr="009867AC">
        <w:trPr>
          <w:trHeight w:val="300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3A02F" w14:textId="77777777" w:rsidR="00E52C6E" w:rsidRPr="00A169AA" w:rsidRDefault="00E52C6E" w:rsidP="00E52C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SUMA: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F2EE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75B7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E4D8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F396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6F0C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A169AA" w:rsidRPr="00A169AA" w14:paraId="10429DB9" w14:textId="77777777" w:rsidTr="009867AC">
        <w:trPr>
          <w:trHeight w:val="27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CE4E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644B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88E9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0945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5F80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9DA0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BAB8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1C82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5DC6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57C4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E52C6E" w:rsidRPr="00A169AA" w14:paraId="03F63E10" w14:textId="77777777" w:rsidTr="009867AC">
        <w:trPr>
          <w:trHeight w:val="270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796D" w14:textId="77777777" w:rsidR="00E52C6E" w:rsidRPr="00A169AA" w:rsidRDefault="00B10246" w:rsidP="00E52C6E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Uwaga: na liście umieszcza się wyłączn</w:t>
            </w:r>
            <w:r w:rsidR="00E52C6E" w:rsidRPr="00A169AA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i</w:t>
            </w:r>
            <w:r w:rsidRPr="00A169AA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e operacje które przeszły wstę</w:t>
            </w:r>
            <w:r w:rsidR="00E52C6E" w:rsidRPr="00A169AA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pną ocenę. 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45C8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D4CF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EA29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DC04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7D56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18B79BEB" w14:textId="77777777" w:rsidR="00B449D9" w:rsidRPr="00A169AA" w:rsidRDefault="00B449D9" w:rsidP="00E52C6E">
      <w:pPr>
        <w:rPr>
          <w:rFonts w:ascii="Times New Roman" w:hAnsi="Times New Roman" w:cs="Times New Roman"/>
          <w:iCs/>
        </w:rPr>
      </w:pPr>
    </w:p>
    <w:p w14:paraId="56E55160" w14:textId="77777777" w:rsidR="001B6667" w:rsidRPr="00A169AA" w:rsidRDefault="001B6667">
      <w:pPr>
        <w:rPr>
          <w:rFonts w:ascii="Times New Roman" w:hAnsi="Times New Roman" w:cs="Times New Roman"/>
          <w:iCs/>
        </w:rPr>
      </w:pPr>
    </w:p>
    <w:p w14:paraId="366FA2E5" w14:textId="77777777" w:rsidR="00E52C6E" w:rsidRPr="00A169AA" w:rsidRDefault="00E52C6E">
      <w:pPr>
        <w:rPr>
          <w:rFonts w:ascii="Times New Roman" w:hAnsi="Times New Roman" w:cs="Times New Roman"/>
          <w:iCs/>
        </w:rPr>
      </w:pPr>
    </w:p>
    <w:p w14:paraId="2917D790" w14:textId="77777777" w:rsidR="009867AC" w:rsidRDefault="009867AC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br w:type="page"/>
      </w:r>
    </w:p>
    <w:p w14:paraId="73C90EEB" w14:textId="26586B44" w:rsidR="00A51383" w:rsidRPr="00A169AA" w:rsidRDefault="00A51383" w:rsidP="00A51383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A169AA">
        <w:rPr>
          <w:rFonts w:ascii="Times New Roman" w:hAnsi="Times New Roman" w:cs="Times New Roman"/>
          <w:iCs/>
        </w:rPr>
        <w:lastRenderedPageBreak/>
        <w:t xml:space="preserve">Załącznik nr 6 </w:t>
      </w:r>
    </w:p>
    <w:p w14:paraId="034E4483" w14:textId="77777777" w:rsidR="00B449D9" w:rsidRPr="00A169AA" w:rsidRDefault="00B449D9" w:rsidP="00B449D9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W w:w="156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1020"/>
        <w:gridCol w:w="1336"/>
        <w:gridCol w:w="1133"/>
        <w:gridCol w:w="1222"/>
        <w:gridCol w:w="1059"/>
        <w:gridCol w:w="1059"/>
        <w:gridCol w:w="1227"/>
        <w:gridCol w:w="1032"/>
        <w:gridCol w:w="1150"/>
        <w:gridCol w:w="955"/>
        <w:gridCol w:w="955"/>
        <w:gridCol w:w="2086"/>
        <w:gridCol w:w="955"/>
      </w:tblGrid>
      <w:tr w:rsidR="00A169AA" w:rsidRPr="00A169AA" w14:paraId="18FDC5CD" w14:textId="77777777" w:rsidTr="009D6656">
        <w:trPr>
          <w:trHeight w:val="270"/>
        </w:trPr>
        <w:tc>
          <w:tcPr>
            <w:tcW w:w="3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01DF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Lista operacji wybranych i niewybranych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AF44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99CC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F5A3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2F79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3D2D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D81E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B88A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3E1C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5F96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A169AA" w:rsidRPr="00A169AA" w14:paraId="3F6A44B7" w14:textId="77777777" w:rsidTr="009D6656">
        <w:trPr>
          <w:trHeight w:val="270"/>
        </w:trPr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07D0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Oznaczenie naboru wniosków: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9532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88D1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71C0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9297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7B67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025F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DC57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C9AE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C40C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BDCD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9867AC" w:rsidRPr="00A169AA" w14:paraId="48486404" w14:textId="77777777" w:rsidTr="009D6656">
        <w:trPr>
          <w:trHeight w:val="184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AFD8A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Lp.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D87E6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Znak sprawy 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36AA1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Numer identyfikacyjny Wnioskodawcy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E87DE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Wnioskodawca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F2046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Tytuł projektu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4E32C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Wnioskowana kwota wsparcia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5E1FE" w14:textId="6F310875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9D6656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highlight w:val="yellow"/>
              </w:rPr>
              <w:t>Wnioskowana kwota wsparcia narastająco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B8878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Czy operacja przeszła ocenę wstępną [TAK/NIE]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F2A19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Czy operacja jest zgodna z LSR [TAK/NIE]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EFE5D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Wynik oceny pod kątem spełnienia kryteriów wyboru (liczba uzyskanych punktów)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1043C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Czy operacja spełniła wymagane minimum punktów [TAK/NIE]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C5274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Ustalona kwota wsparcia 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41245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Czy operacja mieści się limicie środków wskazanym w ogłoszeniu o naborze [TAK/NIE]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DAAA6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Uwagi dodatkowe</w:t>
            </w:r>
          </w:p>
        </w:tc>
      </w:tr>
      <w:tr w:rsidR="009867AC" w:rsidRPr="00A169AA" w14:paraId="69E42FC7" w14:textId="77777777" w:rsidTr="009D6656">
        <w:trPr>
          <w:trHeight w:val="2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D2C2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2622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AF08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A718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E763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32B4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48620" w14:textId="51940002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4634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04CC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B9AA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6109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6B8B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5BBC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0388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9867AC" w:rsidRPr="00A169AA" w14:paraId="7143C9B7" w14:textId="77777777" w:rsidTr="009D6656">
        <w:trPr>
          <w:trHeight w:val="2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9D181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72BCF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89E41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C1FB2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8C1B6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C38FC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2FB89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85E08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C39A3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C0F29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E75EE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F03B9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ECF5D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5DFB4" w14:textId="77777777" w:rsidR="009867AC" w:rsidRPr="00A169AA" w:rsidRDefault="009867AC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A169AA" w:rsidRPr="00A169AA" w14:paraId="5F667447" w14:textId="77777777" w:rsidTr="009D6656">
        <w:trPr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5ACF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B8739" w14:textId="77777777" w:rsidR="00E52C6E" w:rsidRPr="00A169AA" w:rsidRDefault="00E52C6E" w:rsidP="00E52C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F6F3F" w14:textId="77777777" w:rsidR="00E52C6E" w:rsidRPr="00A169AA" w:rsidRDefault="00E52C6E" w:rsidP="00E52C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BA00D" w14:textId="77777777" w:rsidR="00E52C6E" w:rsidRPr="00A169AA" w:rsidRDefault="00E52C6E" w:rsidP="00E52C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7D63B" w14:textId="77777777" w:rsidR="00E52C6E" w:rsidRPr="00A169AA" w:rsidRDefault="00E52C6E" w:rsidP="00E52C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SUMA: 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8886" w14:textId="77777777" w:rsidR="00E52C6E" w:rsidRPr="00A169AA" w:rsidRDefault="00E52C6E" w:rsidP="00E52C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C5685" w14:textId="77777777" w:rsidR="00E52C6E" w:rsidRPr="00A169AA" w:rsidRDefault="00E52C6E" w:rsidP="00E52C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SUMA: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FDFE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AC4E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D433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A169AA" w:rsidRPr="00A169AA" w14:paraId="09FC8B3D" w14:textId="77777777" w:rsidTr="009867AC">
        <w:trPr>
          <w:trHeight w:val="270"/>
        </w:trPr>
        <w:tc>
          <w:tcPr>
            <w:tcW w:w="156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7BA21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Operacje niewybrane:</w:t>
            </w:r>
          </w:p>
        </w:tc>
      </w:tr>
      <w:tr w:rsidR="009D6656" w:rsidRPr="00A169AA" w14:paraId="7C7729D9" w14:textId="77777777" w:rsidTr="009D6656">
        <w:trPr>
          <w:trHeight w:val="2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5164" w14:textId="77777777" w:rsidR="009D6656" w:rsidRPr="00A169AA" w:rsidRDefault="009D6656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45F1" w14:textId="77777777" w:rsidR="009D6656" w:rsidRPr="00A169AA" w:rsidRDefault="009D6656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F582" w14:textId="77777777" w:rsidR="009D6656" w:rsidRPr="00A169AA" w:rsidRDefault="009D6656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5698" w14:textId="77777777" w:rsidR="009D6656" w:rsidRPr="00A169AA" w:rsidRDefault="009D6656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BAF1" w14:textId="77777777" w:rsidR="009D6656" w:rsidRPr="00A169AA" w:rsidRDefault="009D6656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9C8B" w14:textId="77777777" w:rsidR="009D6656" w:rsidRPr="00A169AA" w:rsidRDefault="009D6656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D9276" w14:textId="0E4AF347" w:rsidR="009D6656" w:rsidRPr="00A169AA" w:rsidRDefault="009D6656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635B" w14:textId="77777777" w:rsidR="009D6656" w:rsidRPr="00A169AA" w:rsidRDefault="009D6656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4D28" w14:textId="77777777" w:rsidR="009D6656" w:rsidRPr="00A169AA" w:rsidRDefault="009D6656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F316" w14:textId="77777777" w:rsidR="009D6656" w:rsidRPr="00A169AA" w:rsidRDefault="009D6656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80FD" w14:textId="77777777" w:rsidR="009D6656" w:rsidRPr="00A169AA" w:rsidRDefault="009D6656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3644" w14:textId="77777777" w:rsidR="009D6656" w:rsidRPr="00A169AA" w:rsidRDefault="009D6656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85B3" w14:textId="77777777" w:rsidR="009D6656" w:rsidRPr="00A169AA" w:rsidRDefault="009D6656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0A4E" w14:textId="77777777" w:rsidR="009D6656" w:rsidRPr="00A169AA" w:rsidRDefault="009D6656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</w:tr>
      <w:tr w:rsidR="009D6656" w:rsidRPr="00A169AA" w14:paraId="70B6B42E" w14:textId="77777777" w:rsidTr="009D6656">
        <w:trPr>
          <w:trHeight w:val="2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216B0" w14:textId="77777777" w:rsidR="009D6656" w:rsidRPr="00A169AA" w:rsidRDefault="009D6656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D3035" w14:textId="77777777" w:rsidR="009D6656" w:rsidRPr="00A169AA" w:rsidRDefault="009D6656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F4C06" w14:textId="77777777" w:rsidR="009D6656" w:rsidRPr="00A169AA" w:rsidRDefault="009D6656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47C2B" w14:textId="77777777" w:rsidR="009D6656" w:rsidRPr="00A169AA" w:rsidRDefault="009D6656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C2602" w14:textId="77777777" w:rsidR="009D6656" w:rsidRPr="00A169AA" w:rsidRDefault="009D6656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AF0E5" w14:textId="77777777" w:rsidR="009D6656" w:rsidRPr="00A169AA" w:rsidRDefault="009D6656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856AF" w14:textId="77777777" w:rsidR="009D6656" w:rsidRPr="00A169AA" w:rsidRDefault="009D6656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25B14" w14:textId="77777777" w:rsidR="009D6656" w:rsidRPr="00A169AA" w:rsidRDefault="009D6656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CF07F" w14:textId="77777777" w:rsidR="009D6656" w:rsidRPr="00A169AA" w:rsidRDefault="009D6656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31700" w14:textId="77777777" w:rsidR="009D6656" w:rsidRPr="00A169AA" w:rsidRDefault="009D6656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60CD3" w14:textId="77777777" w:rsidR="009D6656" w:rsidRPr="00A169AA" w:rsidRDefault="009D6656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6F2D6" w14:textId="77777777" w:rsidR="009D6656" w:rsidRPr="00A169AA" w:rsidRDefault="009D6656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EE311" w14:textId="77777777" w:rsidR="009D6656" w:rsidRPr="00A169AA" w:rsidRDefault="009D6656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9EF86" w14:textId="77777777" w:rsidR="009D6656" w:rsidRPr="00A169AA" w:rsidRDefault="009D6656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E52C6E" w:rsidRPr="00A169AA" w14:paraId="4BBD5983" w14:textId="77777777" w:rsidTr="009D6656">
        <w:trPr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A7D6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A100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31D4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47AA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20B3" w14:textId="77777777" w:rsidR="00E52C6E" w:rsidRPr="00A169AA" w:rsidRDefault="00E52C6E" w:rsidP="00E52C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SUMA: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21A2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1CF2" w14:textId="77777777" w:rsidR="00E52C6E" w:rsidRPr="00A169AA" w:rsidRDefault="00E52C6E" w:rsidP="00E52C6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SUMA: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2244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A169AA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66F1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F608" w14:textId="77777777" w:rsidR="00E52C6E" w:rsidRPr="00A169AA" w:rsidRDefault="00E52C6E" w:rsidP="00E52C6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3A1FD0CE" w14:textId="77777777" w:rsidR="00B449D9" w:rsidRPr="00A169AA" w:rsidRDefault="00B449D9" w:rsidP="00A51383">
      <w:pPr>
        <w:pStyle w:val="Bezodstpw"/>
        <w:rPr>
          <w:rFonts w:ascii="Times New Roman" w:hAnsi="Times New Roman" w:cs="Times New Roman"/>
          <w:b/>
        </w:rPr>
      </w:pPr>
    </w:p>
    <w:p w14:paraId="719A3CFC" w14:textId="77777777" w:rsidR="001B6667" w:rsidRPr="00A169AA" w:rsidRDefault="001B6667" w:rsidP="00A51383">
      <w:pPr>
        <w:pStyle w:val="Bezodstpw"/>
        <w:rPr>
          <w:rFonts w:ascii="Times New Roman" w:hAnsi="Times New Roman" w:cs="Times New Roman"/>
          <w:b/>
        </w:rPr>
      </w:pPr>
    </w:p>
    <w:p w14:paraId="45227AB2" w14:textId="77777777" w:rsidR="001B6667" w:rsidRPr="00A169AA" w:rsidRDefault="001B6667" w:rsidP="00A51383">
      <w:pPr>
        <w:pStyle w:val="Bezodstpw"/>
        <w:rPr>
          <w:rFonts w:ascii="Times New Roman" w:hAnsi="Times New Roman" w:cs="Times New Roman"/>
          <w:b/>
        </w:rPr>
        <w:sectPr w:rsidR="001B6667" w:rsidRPr="00A169AA" w:rsidSect="00E52C6E">
          <w:pgSz w:w="16838" w:h="11906" w:orient="landscape"/>
          <w:pgMar w:top="567" w:right="567" w:bottom="851" w:left="709" w:header="0" w:footer="0" w:gutter="0"/>
          <w:cols w:space="708"/>
          <w:docGrid w:linePitch="360"/>
        </w:sectPr>
      </w:pPr>
    </w:p>
    <w:p w14:paraId="56C9CEE9" w14:textId="77777777" w:rsidR="00A51383" w:rsidRPr="00A169AA" w:rsidRDefault="00A51383" w:rsidP="00A51383">
      <w:pPr>
        <w:pStyle w:val="Bezodstpw"/>
        <w:rPr>
          <w:rFonts w:ascii="Times New Roman" w:hAnsi="Times New Roman" w:cs="Times New Roman"/>
          <w:b/>
        </w:rPr>
      </w:pPr>
    </w:p>
    <w:p w14:paraId="1713AF17" w14:textId="77777777" w:rsidR="00A51383" w:rsidRPr="00A169AA" w:rsidRDefault="00A51383" w:rsidP="00A51383">
      <w:pPr>
        <w:pStyle w:val="Bezodstpw"/>
        <w:rPr>
          <w:rStyle w:val="Uwydatnienie"/>
          <w:rFonts w:ascii="Times New Roman" w:hAnsi="Times New Roman" w:cs="Times New Roman"/>
          <w:i w:val="0"/>
        </w:rPr>
      </w:pPr>
    </w:p>
    <w:sectPr w:rsidR="00A51383" w:rsidRPr="00A169AA" w:rsidSect="0088382C">
      <w:pgSz w:w="11906" w:h="16838"/>
      <w:pgMar w:top="250" w:right="567" w:bottom="567" w:left="851" w:header="1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16E912" w15:done="0"/>
  <w15:commentEx w15:paraId="7F42DC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45019" w14:textId="77777777" w:rsidR="00F51C93" w:rsidRDefault="00F51C93" w:rsidP="00A638A9">
      <w:pPr>
        <w:spacing w:after="0" w:line="240" w:lineRule="auto"/>
      </w:pPr>
      <w:r>
        <w:separator/>
      </w:r>
    </w:p>
  </w:endnote>
  <w:endnote w:type="continuationSeparator" w:id="0">
    <w:p w14:paraId="3518D713" w14:textId="77777777" w:rsidR="00F51C93" w:rsidRDefault="00F51C93" w:rsidP="00A6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868118"/>
      <w:docPartObj>
        <w:docPartGallery w:val="Page Numbers (Bottom of Page)"/>
        <w:docPartUnique/>
      </w:docPartObj>
    </w:sdtPr>
    <w:sdtContent>
      <w:p w14:paraId="344809D8" w14:textId="77777777" w:rsidR="009867AC" w:rsidRDefault="009867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656">
          <w:rPr>
            <w:noProof/>
          </w:rPr>
          <w:t>1</w:t>
        </w:r>
        <w:r>
          <w:fldChar w:fldCharType="end"/>
        </w:r>
      </w:p>
    </w:sdtContent>
  </w:sdt>
  <w:p w14:paraId="4AAE718B" w14:textId="77777777" w:rsidR="009867AC" w:rsidRDefault="009867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FDC01" w14:textId="77777777" w:rsidR="00F51C93" w:rsidRDefault="00F51C93" w:rsidP="00A638A9">
      <w:pPr>
        <w:spacing w:after="0" w:line="240" w:lineRule="auto"/>
      </w:pPr>
      <w:r>
        <w:separator/>
      </w:r>
    </w:p>
  </w:footnote>
  <w:footnote w:type="continuationSeparator" w:id="0">
    <w:p w14:paraId="5CE49DFE" w14:textId="77777777" w:rsidR="00F51C93" w:rsidRDefault="00F51C93" w:rsidP="00A63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57D"/>
    <w:multiLevelType w:val="hybridMultilevel"/>
    <w:tmpl w:val="B38A4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A5627"/>
    <w:multiLevelType w:val="hybridMultilevel"/>
    <w:tmpl w:val="9A38E496"/>
    <w:lvl w:ilvl="0" w:tplc="357A08F0">
      <w:start w:val="1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60A7B"/>
    <w:multiLevelType w:val="hybridMultilevel"/>
    <w:tmpl w:val="9FD4F0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02FD"/>
    <w:multiLevelType w:val="hybridMultilevel"/>
    <w:tmpl w:val="946A51F2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3376324"/>
    <w:multiLevelType w:val="hybridMultilevel"/>
    <w:tmpl w:val="5A96C01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B6567"/>
    <w:multiLevelType w:val="hybridMultilevel"/>
    <w:tmpl w:val="C66258A2"/>
    <w:lvl w:ilvl="0" w:tplc="6EAEA9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40F33"/>
    <w:multiLevelType w:val="hybridMultilevel"/>
    <w:tmpl w:val="25D263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15C27"/>
    <w:multiLevelType w:val="hybridMultilevel"/>
    <w:tmpl w:val="5A96C01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912AB"/>
    <w:multiLevelType w:val="hybridMultilevel"/>
    <w:tmpl w:val="C2166D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5F21FD"/>
    <w:multiLevelType w:val="hybridMultilevel"/>
    <w:tmpl w:val="7EF2893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C4048"/>
    <w:multiLevelType w:val="hybridMultilevel"/>
    <w:tmpl w:val="8070AF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02202E"/>
    <w:multiLevelType w:val="hybridMultilevel"/>
    <w:tmpl w:val="F1E2F55C"/>
    <w:lvl w:ilvl="0" w:tplc="4F980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E6611"/>
    <w:multiLevelType w:val="hybridMultilevel"/>
    <w:tmpl w:val="5A96C01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E4020"/>
    <w:multiLevelType w:val="hybridMultilevel"/>
    <w:tmpl w:val="8070AF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D01E24"/>
    <w:multiLevelType w:val="hybridMultilevel"/>
    <w:tmpl w:val="E46A5F70"/>
    <w:lvl w:ilvl="0" w:tplc="357A08F0">
      <w:start w:val="1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166D2"/>
    <w:multiLevelType w:val="hybridMultilevel"/>
    <w:tmpl w:val="5A96C01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F155E"/>
    <w:multiLevelType w:val="hybridMultilevel"/>
    <w:tmpl w:val="99F83230"/>
    <w:lvl w:ilvl="0" w:tplc="EEDAAA6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79E334E"/>
    <w:multiLevelType w:val="hybridMultilevel"/>
    <w:tmpl w:val="9FD4F0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F15E6"/>
    <w:multiLevelType w:val="hybridMultilevel"/>
    <w:tmpl w:val="D1264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  <w:i w:val="0"/>
        <w:sz w:val="24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C05EB"/>
    <w:multiLevelType w:val="hybridMultilevel"/>
    <w:tmpl w:val="8E2A6A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A1AFC"/>
    <w:multiLevelType w:val="hybridMultilevel"/>
    <w:tmpl w:val="9FD4F0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16539"/>
    <w:multiLevelType w:val="hybridMultilevel"/>
    <w:tmpl w:val="25D263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905C6"/>
    <w:multiLevelType w:val="hybridMultilevel"/>
    <w:tmpl w:val="9230D0F0"/>
    <w:lvl w:ilvl="0" w:tplc="6EAEA9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13B0B"/>
    <w:multiLevelType w:val="hybridMultilevel"/>
    <w:tmpl w:val="B504113C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>
    <w:nsid w:val="5BE34D62"/>
    <w:multiLevelType w:val="hybridMultilevel"/>
    <w:tmpl w:val="B504113C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>
    <w:nsid w:val="621F1DFF"/>
    <w:multiLevelType w:val="hybridMultilevel"/>
    <w:tmpl w:val="7ADA83D2"/>
    <w:lvl w:ilvl="0" w:tplc="90103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B7F7C"/>
    <w:multiLevelType w:val="hybridMultilevel"/>
    <w:tmpl w:val="25D263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24649A"/>
    <w:multiLevelType w:val="hybridMultilevel"/>
    <w:tmpl w:val="71AE9002"/>
    <w:lvl w:ilvl="0" w:tplc="EEDAAA6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7020552"/>
    <w:multiLevelType w:val="hybridMultilevel"/>
    <w:tmpl w:val="80CCA6E6"/>
    <w:lvl w:ilvl="0" w:tplc="76CE2DF4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4396" w:hanging="360"/>
      </w:pPr>
    </w:lvl>
    <w:lvl w:ilvl="2" w:tplc="0415001B" w:tentative="1">
      <w:start w:val="1"/>
      <w:numFmt w:val="lowerRoman"/>
      <w:lvlText w:val="%3."/>
      <w:lvlJc w:val="right"/>
      <w:pPr>
        <w:ind w:left="5116" w:hanging="180"/>
      </w:pPr>
    </w:lvl>
    <w:lvl w:ilvl="3" w:tplc="0415000F" w:tentative="1">
      <w:start w:val="1"/>
      <w:numFmt w:val="decimal"/>
      <w:lvlText w:val="%4."/>
      <w:lvlJc w:val="left"/>
      <w:pPr>
        <w:ind w:left="5836" w:hanging="360"/>
      </w:pPr>
    </w:lvl>
    <w:lvl w:ilvl="4" w:tplc="04150019" w:tentative="1">
      <w:start w:val="1"/>
      <w:numFmt w:val="lowerLetter"/>
      <w:lvlText w:val="%5."/>
      <w:lvlJc w:val="left"/>
      <w:pPr>
        <w:ind w:left="6556" w:hanging="360"/>
      </w:pPr>
    </w:lvl>
    <w:lvl w:ilvl="5" w:tplc="04150019">
      <w:start w:val="1"/>
      <w:numFmt w:val="lowerLetter"/>
      <w:lvlText w:val="%6."/>
      <w:lvlJc w:val="left"/>
      <w:pPr>
        <w:ind w:left="7276" w:hanging="180"/>
      </w:pPr>
    </w:lvl>
    <w:lvl w:ilvl="6" w:tplc="0415000F">
      <w:start w:val="1"/>
      <w:numFmt w:val="decimal"/>
      <w:lvlText w:val="%7."/>
      <w:lvlJc w:val="left"/>
      <w:pPr>
        <w:ind w:left="7996" w:hanging="360"/>
      </w:pPr>
    </w:lvl>
    <w:lvl w:ilvl="7" w:tplc="04150019" w:tentative="1">
      <w:start w:val="1"/>
      <w:numFmt w:val="lowerLetter"/>
      <w:lvlText w:val="%8."/>
      <w:lvlJc w:val="left"/>
      <w:pPr>
        <w:ind w:left="8716" w:hanging="360"/>
      </w:pPr>
    </w:lvl>
    <w:lvl w:ilvl="8" w:tplc="0415001B" w:tentative="1">
      <w:start w:val="1"/>
      <w:numFmt w:val="lowerRoman"/>
      <w:lvlText w:val="%9."/>
      <w:lvlJc w:val="right"/>
      <w:pPr>
        <w:ind w:left="9436" w:hanging="180"/>
      </w:pPr>
    </w:lvl>
  </w:abstractNum>
  <w:abstractNum w:abstractNumId="29">
    <w:nsid w:val="6A8420E5"/>
    <w:multiLevelType w:val="hybridMultilevel"/>
    <w:tmpl w:val="71AE9002"/>
    <w:lvl w:ilvl="0" w:tplc="EEDAAA6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BD7578B"/>
    <w:multiLevelType w:val="hybridMultilevel"/>
    <w:tmpl w:val="E7345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76CE2DF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i w:val="0"/>
        <w:sz w:val="24"/>
      </w:rPr>
    </w:lvl>
    <w:lvl w:ilvl="5" w:tplc="6EAEA91A">
      <w:start w:val="1"/>
      <w:numFmt w:val="bullet"/>
      <w:lvlText w:val="-"/>
      <w:lvlJc w:val="left"/>
      <w:pPr>
        <w:ind w:left="4320" w:hanging="180"/>
      </w:pPr>
      <w:rPr>
        <w:rFonts w:ascii="Courier New" w:hAnsi="Courier New" w:hint="default"/>
      </w:rPr>
    </w:lvl>
    <w:lvl w:ilvl="6" w:tplc="357A08F0">
      <w:start w:val="1"/>
      <w:numFmt w:val="bullet"/>
      <w:lvlText w:val="•"/>
      <w:lvlJc w:val="left"/>
      <w:pPr>
        <w:ind w:left="5040" w:hanging="360"/>
      </w:pPr>
      <w:rPr>
        <w:rFonts w:ascii="Times New Roman" w:eastAsiaTheme="minorEastAsia" w:hAnsi="Times New Roman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D6232E"/>
    <w:multiLevelType w:val="hybridMultilevel"/>
    <w:tmpl w:val="9FD4F0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93C02"/>
    <w:multiLevelType w:val="hybridMultilevel"/>
    <w:tmpl w:val="B504113C"/>
    <w:lvl w:ilvl="0" w:tplc="04150019">
      <w:start w:val="1"/>
      <w:numFmt w:val="lowerLetter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>
    <w:nsid w:val="761D0FD5"/>
    <w:multiLevelType w:val="hybridMultilevel"/>
    <w:tmpl w:val="1556E50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52A6D"/>
    <w:multiLevelType w:val="hybridMultilevel"/>
    <w:tmpl w:val="8DE65B5A"/>
    <w:lvl w:ilvl="0" w:tplc="76CE2D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AEA91A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25"/>
  </w:num>
  <w:num w:numId="4">
    <w:abstractNumId w:val="34"/>
  </w:num>
  <w:num w:numId="5">
    <w:abstractNumId w:val="15"/>
  </w:num>
  <w:num w:numId="6">
    <w:abstractNumId w:val="18"/>
  </w:num>
  <w:num w:numId="7">
    <w:abstractNumId w:val="26"/>
  </w:num>
  <w:num w:numId="8">
    <w:abstractNumId w:val="22"/>
  </w:num>
  <w:num w:numId="9">
    <w:abstractNumId w:val="6"/>
  </w:num>
  <w:num w:numId="10">
    <w:abstractNumId w:val="30"/>
  </w:num>
  <w:num w:numId="11">
    <w:abstractNumId w:val="8"/>
  </w:num>
  <w:num w:numId="12">
    <w:abstractNumId w:val="5"/>
  </w:num>
  <w:num w:numId="13">
    <w:abstractNumId w:val="1"/>
  </w:num>
  <w:num w:numId="14">
    <w:abstractNumId w:val="4"/>
  </w:num>
  <w:num w:numId="15">
    <w:abstractNumId w:val="7"/>
  </w:num>
  <w:num w:numId="16">
    <w:abstractNumId w:val="12"/>
  </w:num>
  <w:num w:numId="17">
    <w:abstractNumId w:val="19"/>
  </w:num>
  <w:num w:numId="18">
    <w:abstractNumId w:val="3"/>
  </w:num>
  <w:num w:numId="19">
    <w:abstractNumId w:val="31"/>
  </w:num>
  <w:num w:numId="20">
    <w:abstractNumId w:val="20"/>
  </w:num>
  <w:num w:numId="21">
    <w:abstractNumId w:val="17"/>
  </w:num>
  <w:num w:numId="22">
    <w:abstractNumId w:val="2"/>
  </w:num>
  <w:num w:numId="23">
    <w:abstractNumId w:val="10"/>
  </w:num>
  <w:num w:numId="24">
    <w:abstractNumId w:val="13"/>
  </w:num>
  <w:num w:numId="25">
    <w:abstractNumId w:val="32"/>
  </w:num>
  <w:num w:numId="26">
    <w:abstractNumId w:val="29"/>
  </w:num>
  <w:num w:numId="27">
    <w:abstractNumId w:val="14"/>
  </w:num>
  <w:num w:numId="28">
    <w:abstractNumId w:val="11"/>
  </w:num>
  <w:num w:numId="29">
    <w:abstractNumId w:val="9"/>
  </w:num>
  <w:num w:numId="30">
    <w:abstractNumId w:val="21"/>
  </w:num>
  <w:num w:numId="31">
    <w:abstractNumId w:val="24"/>
  </w:num>
  <w:num w:numId="32">
    <w:abstractNumId w:val="16"/>
  </w:num>
  <w:num w:numId="33">
    <w:abstractNumId w:val="27"/>
  </w:num>
  <w:num w:numId="34">
    <w:abstractNumId w:val="23"/>
  </w:num>
  <w:num w:numId="35">
    <w:abstractNumId w:val="0"/>
  </w:num>
  <w:numIdMacAtCleanup w:val="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rowska Anna">
    <w15:presenceInfo w15:providerId="AD" w15:userId="S-1-5-21-352459600-126056257-345019615-7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39"/>
    <w:rsid w:val="00005D17"/>
    <w:rsid w:val="0001372D"/>
    <w:rsid w:val="00021CCD"/>
    <w:rsid w:val="00022D46"/>
    <w:rsid w:val="00034B41"/>
    <w:rsid w:val="00034EF9"/>
    <w:rsid w:val="00035314"/>
    <w:rsid w:val="00036CCA"/>
    <w:rsid w:val="00050E95"/>
    <w:rsid w:val="000545C0"/>
    <w:rsid w:val="00055CA3"/>
    <w:rsid w:val="00055E42"/>
    <w:rsid w:val="00056B77"/>
    <w:rsid w:val="00056DA0"/>
    <w:rsid w:val="000654A1"/>
    <w:rsid w:val="00074AD7"/>
    <w:rsid w:val="00082B67"/>
    <w:rsid w:val="00084B56"/>
    <w:rsid w:val="00084C84"/>
    <w:rsid w:val="000908D7"/>
    <w:rsid w:val="000909B5"/>
    <w:rsid w:val="00091DCA"/>
    <w:rsid w:val="000922C5"/>
    <w:rsid w:val="000976C4"/>
    <w:rsid w:val="000A10DA"/>
    <w:rsid w:val="000A2292"/>
    <w:rsid w:val="000A278F"/>
    <w:rsid w:val="000A2C17"/>
    <w:rsid w:val="000A4291"/>
    <w:rsid w:val="000A58CE"/>
    <w:rsid w:val="000A615C"/>
    <w:rsid w:val="000B1A97"/>
    <w:rsid w:val="000B7556"/>
    <w:rsid w:val="000D782F"/>
    <w:rsid w:val="000E0F2D"/>
    <w:rsid w:val="000E327D"/>
    <w:rsid w:val="000F2296"/>
    <w:rsid w:val="000F474C"/>
    <w:rsid w:val="000F74E3"/>
    <w:rsid w:val="000F7E79"/>
    <w:rsid w:val="0010245D"/>
    <w:rsid w:val="00105D09"/>
    <w:rsid w:val="00106F2E"/>
    <w:rsid w:val="0011200C"/>
    <w:rsid w:val="00112C15"/>
    <w:rsid w:val="0012012A"/>
    <w:rsid w:val="00125423"/>
    <w:rsid w:val="001315DC"/>
    <w:rsid w:val="00136DF8"/>
    <w:rsid w:val="00141DF7"/>
    <w:rsid w:val="00147166"/>
    <w:rsid w:val="00157237"/>
    <w:rsid w:val="001630E4"/>
    <w:rsid w:val="001635C5"/>
    <w:rsid w:val="001657EC"/>
    <w:rsid w:val="00165882"/>
    <w:rsid w:val="00165C84"/>
    <w:rsid w:val="00170D8F"/>
    <w:rsid w:val="00172928"/>
    <w:rsid w:val="00173339"/>
    <w:rsid w:val="0017354C"/>
    <w:rsid w:val="001829EA"/>
    <w:rsid w:val="00183A10"/>
    <w:rsid w:val="00185BE3"/>
    <w:rsid w:val="00191653"/>
    <w:rsid w:val="00191EA5"/>
    <w:rsid w:val="00192473"/>
    <w:rsid w:val="00194CFE"/>
    <w:rsid w:val="001962EA"/>
    <w:rsid w:val="001A2040"/>
    <w:rsid w:val="001A7154"/>
    <w:rsid w:val="001B5071"/>
    <w:rsid w:val="001B6667"/>
    <w:rsid w:val="001B7A1F"/>
    <w:rsid w:val="001D1CF1"/>
    <w:rsid w:val="001D5031"/>
    <w:rsid w:val="001E0A15"/>
    <w:rsid w:val="001E4E6D"/>
    <w:rsid w:val="001E5BDB"/>
    <w:rsid w:val="001E6ADF"/>
    <w:rsid w:val="001F0926"/>
    <w:rsid w:val="001F5DD4"/>
    <w:rsid w:val="001F6181"/>
    <w:rsid w:val="001F71A6"/>
    <w:rsid w:val="00200C82"/>
    <w:rsid w:val="00204858"/>
    <w:rsid w:val="002107B7"/>
    <w:rsid w:val="002111B4"/>
    <w:rsid w:val="00211862"/>
    <w:rsid w:val="00211E20"/>
    <w:rsid w:val="00213052"/>
    <w:rsid w:val="0021308B"/>
    <w:rsid w:val="00222CEB"/>
    <w:rsid w:val="00224FCE"/>
    <w:rsid w:val="002275BC"/>
    <w:rsid w:val="00230FA3"/>
    <w:rsid w:val="002434D1"/>
    <w:rsid w:val="00244BC3"/>
    <w:rsid w:val="0025434D"/>
    <w:rsid w:val="00255C0E"/>
    <w:rsid w:val="002607F9"/>
    <w:rsid w:val="002613C4"/>
    <w:rsid w:val="00267549"/>
    <w:rsid w:val="00272022"/>
    <w:rsid w:val="00272CEF"/>
    <w:rsid w:val="00290E09"/>
    <w:rsid w:val="00293472"/>
    <w:rsid w:val="002A2E58"/>
    <w:rsid w:val="002B1AC2"/>
    <w:rsid w:val="002B5D2C"/>
    <w:rsid w:val="002C1B29"/>
    <w:rsid w:val="002C292E"/>
    <w:rsid w:val="002D1335"/>
    <w:rsid w:val="002D1A5A"/>
    <w:rsid w:val="002D1AFC"/>
    <w:rsid w:val="002D3024"/>
    <w:rsid w:val="002D50AC"/>
    <w:rsid w:val="002F0B4C"/>
    <w:rsid w:val="002F11D3"/>
    <w:rsid w:val="002F3A18"/>
    <w:rsid w:val="002F523B"/>
    <w:rsid w:val="002F5C1D"/>
    <w:rsid w:val="002F614F"/>
    <w:rsid w:val="00300F25"/>
    <w:rsid w:val="00301470"/>
    <w:rsid w:val="00301A59"/>
    <w:rsid w:val="00306525"/>
    <w:rsid w:val="00313DA7"/>
    <w:rsid w:val="00317A7D"/>
    <w:rsid w:val="00320C29"/>
    <w:rsid w:val="0032180A"/>
    <w:rsid w:val="00323010"/>
    <w:rsid w:val="00323EF1"/>
    <w:rsid w:val="00331AA6"/>
    <w:rsid w:val="00332EE0"/>
    <w:rsid w:val="0033573E"/>
    <w:rsid w:val="003417FD"/>
    <w:rsid w:val="003422DC"/>
    <w:rsid w:val="003425AF"/>
    <w:rsid w:val="003612E3"/>
    <w:rsid w:val="00361387"/>
    <w:rsid w:val="0036284E"/>
    <w:rsid w:val="00371E21"/>
    <w:rsid w:val="003741CF"/>
    <w:rsid w:val="0038143D"/>
    <w:rsid w:val="003844F2"/>
    <w:rsid w:val="00386541"/>
    <w:rsid w:val="00386A82"/>
    <w:rsid w:val="00387B64"/>
    <w:rsid w:val="003975D9"/>
    <w:rsid w:val="003A24F5"/>
    <w:rsid w:val="003A7638"/>
    <w:rsid w:val="003B19B0"/>
    <w:rsid w:val="003B31F0"/>
    <w:rsid w:val="003B5DFC"/>
    <w:rsid w:val="003B65F2"/>
    <w:rsid w:val="003C2743"/>
    <w:rsid w:val="003C51C6"/>
    <w:rsid w:val="003C7E80"/>
    <w:rsid w:val="003D562C"/>
    <w:rsid w:val="003E5235"/>
    <w:rsid w:val="003E6D57"/>
    <w:rsid w:val="003F504A"/>
    <w:rsid w:val="004039FB"/>
    <w:rsid w:val="00404351"/>
    <w:rsid w:val="00406695"/>
    <w:rsid w:val="00412ACD"/>
    <w:rsid w:val="0041555C"/>
    <w:rsid w:val="0041727C"/>
    <w:rsid w:val="0042129B"/>
    <w:rsid w:val="00422DFB"/>
    <w:rsid w:val="004233D2"/>
    <w:rsid w:val="00432809"/>
    <w:rsid w:val="00434502"/>
    <w:rsid w:val="00435492"/>
    <w:rsid w:val="00436220"/>
    <w:rsid w:val="004369A5"/>
    <w:rsid w:val="00436CE6"/>
    <w:rsid w:val="00436FB1"/>
    <w:rsid w:val="00444020"/>
    <w:rsid w:val="00447A30"/>
    <w:rsid w:val="0045527C"/>
    <w:rsid w:val="00460A0A"/>
    <w:rsid w:val="00470377"/>
    <w:rsid w:val="00480564"/>
    <w:rsid w:val="00480793"/>
    <w:rsid w:val="00482653"/>
    <w:rsid w:val="0048444A"/>
    <w:rsid w:val="00484FAF"/>
    <w:rsid w:val="00486397"/>
    <w:rsid w:val="00486B94"/>
    <w:rsid w:val="0048786C"/>
    <w:rsid w:val="00490247"/>
    <w:rsid w:val="0049297D"/>
    <w:rsid w:val="00493EE1"/>
    <w:rsid w:val="004942E0"/>
    <w:rsid w:val="00495578"/>
    <w:rsid w:val="004A1E33"/>
    <w:rsid w:val="004B1D77"/>
    <w:rsid w:val="004B32CE"/>
    <w:rsid w:val="004B47D7"/>
    <w:rsid w:val="004C3522"/>
    <w:rsid w:val="004C744D"/>
    <w:rsid w:val="004D5DEF"/>
    <w:rsid w:val="004D785C"/>
    <w:rsid w:val="004E269B"/>
    <w:rsid w:val="004E27F4"/>
    <w:rsid w:val="004E3AAE"/>
    <w:rsid w:val="004E4E74"/>
    <w:rsid w:val="004E7954"/>
    <w:rsid w:val="004E7AE4"/>
    <w:rsid w:val="004F010D"/>
    <w:rsid w:val="004F0207"/>
    <w:rsid w:val="004F286E"/>
    <w:rsid w:val="005009BA"/>
    <w:rsid w:val="00502027"/>
    <w:rsid w:val="00502ED1"/>
    <w:rsid w:val="0050533A"/>
    <w:rsid w:val="005055E3"/>
    <w:rsid w:val="00512297"/>
    <w:rsid w:val="0051551C"/>
    <w:rsid w:val="00515FE5"/>
    <w:rsid w:val="005178D6"/>
    <w:rsid w:val="005222F7"/>
    <w:rsid w:val="0052310F"/>
    <w:rsid w:val="005238B5"/>
    <w:rsid w:val="00525DBD"/>
    <w:rsid w:val="00526C3E"/>
    <w:rsid w:val="00527B95"/>
    <w:rsid w:val="00534E07"/>
    <w:rsid w:val="00536361"/>
    <w:rsid w:val="005405FB"/>
    <w:rsid w:val="00541079"/>
    <w:rsid w:val="00541771"/>
    <w:rsid w:val="00542E6D"/>
    <w:rsid w:val="00543DFD"/>
    <w:rsid w:val="00544F63"/>
    <w:rsid w:val="005473FE"/>
    <w:rsid w:val="005526FD"/>
    <w:rsid w:val="005533FC"/>
    <w:rsid w:val="0055468E"/>
    <w:rsid w:val="005578FF"/>
    <w:rsid w:val="00561A48"/>
    <w:rsid w:val="00563AD0"/>
    <w:rsid w:val="00572844"/>
    <w:rsid w:val="005764D6"/>
    <w:rsid w:val="00582C68"/>
    <w:rsid w:val="0058559F"/>
    <w:rsid w:val="00586895"/>
    <w:rsid w:val="005875B8"/>
    <w:rsid w:val="00592874"/>
    <w:rsid w:val="00593A8A"/>
    <w:rsid w:val="00594058"/>
    <w:rsid w:val="00594759"/>
    <w:rsid w:val="00597E57"/>
    <w:rsid w:val="005A6B39"/>
    <w:rsid w:val="005B52F3"/>
    <w:rsid w:val="005B5D48"/>
    <w:rsid w:val="005B6432"/>
    <w:rsid w:val="005C0B1E"/>
    <w:rsid w:val="005C0C4E"/>
    <w:rsid w:val="005C2118"/>
    <w:rsid w:val="005C2B2D"/>
    <w:rsid w:val="005D06BC"/>
    <w:rsid w:val="005D1F77"/>
    <w:rsid w:val="005D2571"/>
    <w:rsid w:val="005D7404"/>
    <w:rsid w:val="005E40F7"/>
    <w:rsid w:val="005E6EC2"/>
    <w:rsid w:val="005E78C0"/>
    <w:rsid w:val="005E7E1A"/>
    <w:rsid w:val="005F6AE9"/>
    <w:rsid w:val="00600151"/>
    <w:rsid w:val="006020E9"/>
    <w:rsid w:val="00604E94"/>
    <w:rsid w:val="00605355"/>
    <w:rsid w:val="00612183"/>
    <w:rsid w:val="00613518"/>
    <w:rsid w:val="00614AB6"/>
    <w:rsid w:val="006225CC"/>
    <w:rsid w:val="006242EF"/>
    <w:rsid w:val="00624B0A"/>
    <w:rsid w:val="006257A4"/>
    <w:rsid w:val="006275C8"/>
    <w:rsid w:val="00633707"/>
    <w:rsid w:val="006411E0"/>
    <w:rsid w:val="00642FDA"/>
    <w:rsid w:val="00644866"/>
    <w:rsid w:val="006453C7"/>
    <w:rsid w:val="0065715F"/>
    <w:rsid w:val="00662389"/>
    <w:rsid w:val="00664CEF"/>
    <w:rsid w:val="0066584E"/>
    <w:rsid w:val="006666E7"/>
    <w:rsid w:val="00673A6B"/>
    <w:rsid w:val="006744D0"/>
    <w:rsid w:val="00675191"/>
    <w:rsid w:val="00675C41"/>
    <w:rsid w:val="00687976"/>
    <w:rsid w:val="006879C9"/>
    <w:rsid w:val="006903D5"/>
    <w:rsid w:val="006962C9"/>
    <w:rsid w:val="006B2056"/>
    <w:rsid w:val="006B267F"/>
    <w:rsid w:val="006B30B3"/>
    <w:rsid w:val="006B39AA"/>
    <w:rsid w:val="006B44A2"/>
    <w:rsid w:val="006B48D7"/>
    <w:rsid w:val="006B676F"/>
    <w:rsid w:val="006C51C4"/>
    <w:rsid w:val="006C7F5A"/>
    <w:rsid w:val="006D2292"/>
    <w:rsid w:val="006D3D9D"/>
    <w:rsid w:val="006D6743"/>
    <w:rsid w:val="006D7417"/>
    <w:rsid w:val="006E364E"/>
    <w:rsid w:val="006E69AA"/>
    <w:rsid w:val="006F25EB"/>
    <w:rsid w:val="006F441E"/>
    <w:rsid w:val="006F4C49"/>
    <w:rsid w:val="006F60E1"/>
    <w:rsid w:val="006F6868"/>
    <w:rsid w:val="007004BC"/>
    <w:rsid w:val="00703F99"/>
    <w:rsid w:val="00715EC4"/>
    <w:rsid w:val="007170C0"/>
    <w:rsid w:val="0072110D"/>
    <w:rsid w:val="007300A0"/>
    <w:rsid w:val="00733F74"/>
    <w:rsid w:val="0073407C"/>
    <w:rsid w:val="0073539D"/>
    <w:rsid w:val="00736223"/>
    <w:rsid w:val="0073768C"/>
    <w:rsid w:val="00740DB0"/>
    <w:rsid w:val="00741181"/>
    <w:rsid w:val="0074274B"/>
    <w:rsid w:val="00746C95"/>
    <w:rsid w:val="00747272"/>
    <w:rsid w:val="0074768D"/>
    <w:rsid w:val="0075681F"/>
    <w:rsid w:val="00760CBF"/>
    <w:rsid w:val="00764A6B"/>
    <w:rsid w:val="007670B7"/>
    <w:rsid w:val="00772DAD"/>
    <w:rsid w:val="0077457E"/>
    <w:rsid w:val="00777D1A"/>
    <w:rsid w:val="00783269"/>
    <w:rsid w:val="00790B80"/>
    <w:rsid w:val="00794F22"/>
    <w:rsid w:val="00797F35"/>
    <w:rsid w:val="007A15A2"/>
    <w:rsid w:val="007A363E"/>
    <w:rsid w:val="007A5C1F"/>
    <w:rsid w:val="007A6F8E"/>
    <w:rsid w:val="007A756C"/>
    <w:rsid w:val="007B43ED"/>
    <w:rsid w:val="007B5831"/>
    <w:rsid w:val="007B7188"/>
    <w:rsid w:val="007C1087"/>
    <w:rsid w:val="007C3066"/>
    <w:rsid w:val="007C33DB"/>
    <w:rsid w:val="007C347C"/>
    <w:rsid w:val="007C37C9"/>
    <w:rsid w:val="007C487A"/>
    <w:rsid w:val="007C7D2F"/>
    <w:rsid w:val="007D1865"/>
    <w:rsid w:val="007D4E6D"/>
    <w:rsid w:val="007E1B0E"/>
    <w:rsid w:val="007E5512"/>
    <w:rsid w:val="007E5B92"/>
    <w:rsid w:val="007E6042"/>
    <w:rsid w:val="007E6BC1"/>
    <w:rsid w:val="007E71B0"/>
    <w:rsid w:val="007F0298"/>
    <w:rsid w:val="007F449E"/>
    <w:rsid w:val="00801ADC"/>
    <w:rsid w:val="008028E3"/>
    <w:rsid w:val="0081199F"/>
    <w:rsid w:val="008119AF"/>
    <w:rsid w:val="00812D19"/>
    <w:rsid w:val="00813D9F"/>
    <w:rsid w:val="00815AB4"/>
    <w:rsid w:val="008205C9"/>
    <w:rsid w:val="008210E7"/>
    <w:rsid w:val="00822879"/>
    <w:rsid w:val="00830233"/>
    <w:rsid w:val="00830CDA"/>
    <w:rsid w:val="00831ECD"/>
    <w:rsid w:val="0083738C"/>
    <w:rsid w:val="00837DAD"/>
    <w:rsid w:val="008439DF"/>
    <w:rsid w:val="00844AAB"/>
    <w:rsid w:val="00847FD8"/>
    <w:rsid w:val="00854A6E"/>
    <w:rsid w:val="008608BC"/>
    <w:rsid w:val="00860CB8"/>
    <w:rsid w:val="008610CE"/>
    <w:rsid w:val="00862947"/>
    <w:rsid w:val="00862A5B"/>
    <w:rsid w:val="0086300C"/>
    <w:rsid w:val="0086331D"/>
    <w:rsid w:val="008656DC"/>
    <w:rsid w:val="00866B7E"/>
    <w:rsid w:val="0087096A"/>
    <w:rsid w:val="00875101"/>
    <w:rsid w:val="00875586"/>
    <w:rsid w:val="0087568D"/>
    <w:rsid w:val="008803C4"/>
    <w:rsid w:val="0088382C"/>
    <w:rsid w:val="00884EE3"/>
    <w:rsid w:val="008863F6"/>
    <w:rsid w:val="008914D1"/>
    <w:rsid w:val="008916B3"/>
    <w:rsid w:val="008945A1"/>
    <w:rsid w:val="008A21A3"/>
    <w:rsid w:val="008A69CA"/>
    <w:rsid w:val="008B19B0"/>
    <w:rsid w:val="008B23E5"/>
    <w:rsid w:val="008B340F"/>
    <w:rsid w:val="008B70AD"/>
    <w:rsid w:val="008C177B"/>
    <w:rsid w:val="008C2634"/>
    <w:rsid w:val="008C6DE9"/>
    <w:rsid w:val="008C7A7E"/>
    <w:rsid w:val="008C7BDB"/>
    <w:rsid w:val="008D738A"/>
    <w:rsid w:val="008D770E"/>
    <w:rsid w:val="008E265B"/>
    <w:rsid w:val="008E26EC"/>
    <w:rsid w:val="008E3259"/>
    <w:rsid w:val="008E36DC"/>
    <w:rsid w:val="008E6991"/>
    <w:rsid w:val="008E7CB1"/>
    <w:rsid w:val="008F171A"/>
    <w:rsid w:val="008F17AF"/>
    <w:rsid w:val="008F22B5"/>
    <w:rsid w:val="008F4324"/>
    <w:rsid w:val="008F5395"/>
    <w:rsid w:val="009028D2"/>
    <w:rsid w:val="00902C49"/>
    <w:rsid w:val="009038B5"/>
    <w:rsid w:val="00912CAF"/>
    <w:rsid w:val="009155E4"/>
    <w:rsid w:val="00916331"/>
    <w:rsid w:val="0092053E"/>
    <w:rsid w:val="009209D3"/>
    <w:rsid w:val="00922D42"/>
    <w:rsid w:val="009238F8"/>
    <w:rsid w:val="0092450D"/>
    <w:rsid w:val="00933606"/>
    <w:rsid w:val="0093431D"/>
    <w:rsid w:val="009349B5"/>
    <w:rsid w:val="009364FF"/>
    <w:rsid w:val="00937170"/>
    <w:rsid w:val="009400CF"/>
    <w:rsid w:val="00943BF0"/>
    <w:rsid w:val="00944410"/>
    <w:rsid w:val="009559FB"/>
    <w:rsid w:val="00964532"/>
    <w:rsid w:val="00967611"/>
    <w:rsid w:val="00972157"/>
    <w:rsid w:val="009722CB"/>
    <w:rsid w:val="0097705D"/>
    <w:rsid w:val="00977CCC"/>
    <w:rsid w:val="00983463"/>
    <w:rsid w:val="00983D5A"/>
    <w:rsid w:val="00985901"/>
    <w:rsid w:val="009867AC"/>
    <w:rsid w:val="0098731B"/>
    <w:rsid w:val="00993550"/>
    <w:rsid w:val="009A3C96"/>
    <w:rsid w:val="009A428F"/>
    <w:rsid w:val="009B5AD4"/>
    <w:rsid w:val="009B796A"/>
    <w:rsid w:val="009C2B5D"/>
    <w:rsid w:val="009C62CB"/>
    <w:rsid w:val="009D4F04"/>
    <w:rsid w:val="009D521D"/>
    <w:rsid w:val="009D6656"/>
    <w:rsid w:val="009D68C9"/>
    <w:rsid w:val="009E3B63"/>
    <w:rsid w:val="009E7B60"/>
    <w:rsid w:val="00A05627"/>
    <w:rsid w:val="00A06F32"/>
    <w:rsid w:val="00A11052"/>
    <w:rsid w:val="00A169AA"/>
    <w:rsid w:val="00A23F1F"/>
    <w:rsid w:val="00A248F2"/>
    <w:rsid w:val="00A25FA3"/>
    <w:rsid w:val="00A3261A"/>
    <w:rsid w:val="00A32695"/>
    <w:rsid w:val="00A45F62"/>
    <w:rsid w:val="00A4611E"/>
    <w:rsid w:val="00A47351"/>
    <w:rsid w:val="00A51383"/>
    <w:rsid w:val="00A5780A"/>
    <w:rsid w:val="00A60518"/>
    <w:rsid w:val="00A638A9"/>
    <w:rsid w:val="00A63AE8"/>
    <w:rsid w:val="00A64467"/>
    <w:rsid w:val="00A65408"/>
    <w:rsid w:val="00A6623D"/>
    <w:rsid w:val="00A6737E"/>
    <w:rsid w:val="00A80D1A"/>
    <w:rsid w:val="00A80DBC"/>
    <w:rsid w:val="00A85432"/>
    <w:rsid w:val="00A90212"/>
    <w:rsid w:val="00A928FC"/>
    <w:rsid w:val="00AA582F"/>
    <w:rsid w:val="00AA5D5B"/>
    <w:rsid w:val="00AB377B"/>
    <w:rsid w:val="00AB48E6"/>
    <w:rsid w:val="00AB61FA"/>
    <w:rsid w:val="00AD3DBF"/>
    <w:rsid w:val="00AD61A1"/>
    <w:rsid w:val="00AD6ADB"/>
    <w:rsid w:val="00AD781C"/>
    <w:rsid w:val="00AE0DD4"/>
    <w:rsid w:val="00AE1DE7"/>
    <w:rsid w:val="00AE498B"/>
    <w:rsid w:val="00AE6C0F"/>
    <w:rsid w:val="00AF049D"/>
    <w:rsid w:val="00AF5899"/>
    <w:rsid w:val="00B0350A"/>
    <w:rsid w:val="00B10246"/>
    <w:rsid w:val="00B1284E"/>
    <w:rsid w:val="00B15A17"/>
    <w:rsid w:val="00B2224C"/>
    <w:rsid w:val="00B25124"/>
    <w:rsid w:val="00B25F0E"/>
    <w:rsid w:val="00B27516"/>
    <w:rsid w:val="00B31EAE"/>
    <w:rsid w:val="00B36313"/>
    <w:rsid w:val="00B36EF8"/>
    <w:rsid w:val="00B449D9"/>
    <w:rsid w:val="00B476EB"/>
    <w:rsid w:val="00B50348"/>
    <w:rsid w:val="00B518B7"/>
    <w:rsid w:val="00B527A8"/>
    <w:rsid w:val="00B571DA"/>
    <w:rsid w:val="00B63972"/>
    <w:rsid w:val="00B63EEB"/>
    <w:rsid w:val="00B65B45"/>
    <w:rsid w:val="00B67FF8"/>
    <w:rsid w:val="00B73943"/>
    <w:rsid w:val="00B754F3"/>
    <w:rsid w:val="00B75C4C"/>
    <w:rsid w:val="00B82FF0"/>
    <w:rsid w:val="00B85FEE"/>
    <w:rsid w:val="00B87A2E"/>
    <w:rsid w:val="00B92CFA"/>
    <w:rsid w:val="00BA2B10"/>
    <w:rsid w:val="00BA498E"/>
    <w:rsid w:val="00BA51AA"/>
    <w:rsid w:val="00BA7B32"/>
    <w:rsid w:val="00BB2C7B"/>
    <w:rsid w:val="00BB3D4C"/>
    <w:rsid w:val="00BB4E3D"/>
    <w:rsid w:val="00BC12AB"/>
    <w:rsid w:val="00BC33D4"/>
    <w:rsid w:val="00BC4142"/>
    <w:rsid w:val="00BC6AB7"/>
    <w:rsid w:val="00BC7036"/>
    <w:rsid w:val="00BD1785"/>
    <w:rsid w:val="00BD199E"/>
    <w:rsid w:val="00BD1BB1"/>
    <w:rsid w:val="00BE3954"/>
    <w:rsid w:val="00BE3E83"/>
    <w:rsid w:val="00BE496E"/>
    <w:rsid w:val="00BE7BC4"/>
    <w:rsid w:val="00BF0096"/>
    <w:rsid w:val="00BF034F"/>
    <w:rsid w:val="00BF1DA2"/>
    <w:rsid w:val="00BF3EE2"/>
    <w:rsid w:val="00BF5319"/>
    <w:rsid w:val="00C02E6D"/>
    <w:rsid w:val="00C036BD"/>
    <w:rsid w:val="00C044E8"/>
    <w:rsid w:val="00C04793"/>
    <w:rsid w:val="00C06A6A"/>
    <w:rsid w:val="00C15F01"/>
    <w:rsid w:val="00C207AF"/>
    <w:rsid w:val="00C21491"/>
    <w:rsid w:val="00C2333B"/>
    <w:rsid w:val="00C233EF"/>
    <w:rsid w:val="00C26451"/>
    <w:rsid w:val="00C30121"/>
    <w:rsid w:val="00C32F48"/>
    <w:rsid w:val="00C33059"/>
    <w:rsid w:val="00C46200"/>
    <w:rsid w:val="00C5399C"/>
    <w:rsid w:val="00C543E1"/>
    <w:rsid w:val="00C56381"/>
    <w:rsid w:val="00C674F0"/>
    <w:rsid w:val="00C770A2"/>
    <w:rsid w:val="00C80444"/>
    <w:rsid w:val="00C8464B"/>
    <w:rsid w:val="00C9237B"/>
    <w:rsid w:val="00C935F0"/>
    <w:rsid w:val="00C943C6"/>
    <w:rsid w:val="00CA3202"/>
    <w:rsid w:val="00CA566B"/>
    <w:rsid w:val="00CB0590"/>
    <w:rsid w:val="00CB0AE7"/>
    <w:rsid w:val="00CC2DC2"/>
    <w:rsid w:val="00CC3148"/>
    <w:rsid w:val="00CC5ACD"/>
    <w:rsid w:val="00CC7941"/>
    <w:rsid w:val="00CD1695"/>
    <w:rsid w:val="00CD5037"/>
    <w:rsid w:val="00CD5F60"/>
    <w:rsid w:val="00CD7E7D"/>
    <w:rsid w:val="00CE34BD"/>
    <w:rsid w:val="00CE5C17"/>
    <w:rsid w:val="00CF129F"/>
    <w:rsid w:val="00CF2DDA"/>
    <w:rsid w:val="00CF2DF0"/>
    <w:rsid w:val="00CF6301"/>
    <w:rsid w:val="00D00E87"/>
    <w:rsid w:val="00D01D19"/>
    <w:rsid w:val="00D06354"/>
    <w:rsid w:val="00D065A5"/>
    <w:rsid w:val="00D128A9"/>
    <w:rsid w:val="00D1361D"/>
    <w:rsid w:val="00D15D22"/>
    <w:rsid w:val="00D1672B"/>
    <w:rsid w:val="00D17FFB"/>
    <w:rsid w:val="00D228D9"/>
    <w:rsid w:val="00D229C2"/>
    <w:rsid w:val="00D22A98"/>
    <w:rsid w:val="00D3099D"/>
    <w:rsid w:val="00D31663"/>
    <w:rsid w:val="00D35714"/>
    <w:rsid w:val="00D3615D"/>
    <w:rsid w:val="00D44009"/>
    <w:rsid w:val="00D44CF9"/>
    <w:rsid w:val="00D47FE9"/>
    <w:rsid w:val="00D51136"/>
    <w:rsid w:val="00D51CCB"/>
    <w:rsid w:val="00D5383E"/>
    <w:rsid w:val="00D53A7A"/>
    <w:rsid w:val="00D63544"/>
    <w:rsid w:val="00D65B5F"/>
    <w:rsid w:val="00D65C12"/>
    <w:rsid w:val="00D6602E"/>
    <w:rsid w:val="00D7099F"/>
    <w:rsid w:val="00D71C80"/>
    <w:rsid w:val="00D770E4"/>
    <w:rsid w:val="00D8637E"/>
    <w:rsid w:val="00D954C4"/>
    <w:rsid w:val="00DA5FE5"/>
    <w:rsid w:val="00DA62F8"/>
    <w:rsid w:val="00DB0580"/>
    <w:rsid w:val="00DB6281"/>
    <w:rsid w:val="00DB6A58"/>
    <w:rsid w:val="00DC1EDF"/>
    <w:rsid w:val="00DC2954"/>
    <w:rsid w:val="00DC2BFC"/>
    <w:rsid w:val="00DC408F"/>
    <w:rsid w:val="00DC411F"/>
    <w:rsid w:val="00DC4DF3"/>
    <w:rsid w:val="00DD3790"/>
    <w:rsid w:val="00DE082E"/>
    <w:rsid w:val="00DE37AE"/>
    <w:rsid w:val="00DF7D4F"/>
    <w:rsid w:val="00DF7D5A"/>
    <w:rsid w:val="00E0457A"/>
    <w:rsid w:val="00E053BE"/>
    <w:rsid w:val="00E06B30"/>
    <w:rsid w:val="00E11D3A"/>
    <w:rsid w:val="00E144F3"/>
    <w:rsid w:val="00E1582C"/>
    <w:rsid w:val="00E2171A"/>
    <w:rsid w:val="00E254FC"/>
    <w:rsid w:val="00E2717D"/>
    <w:rsid w:val="00E27517"/>
    <w:rsid w:val="00E276C7"/>
    <w:rsid w:val="00E30A5A"/>
    <w:rsid w:val="00E3541B"/>
    <w:rsid w:val="00E3790E"/>
    <w:rsid w:val="00E400AD"/>
    <w:rsid w:val="00E40B73"/>
    <w:rsid w:val="00E42C49"/>
    <w:rsid w:val="00E52672"/>
    <w:rsid w:val="00E52C6E"/>
    <w:rsid w:val="00E55F12"/>
    <w:rsid w:val="00E652F9"/>
    <w:rsid w:val="00E672EE"/>
    <w:rsid w:val="00E746ED"/>
    <w:rsid w:val="00E7527D"/>
    <w:rsid w:val="00E764A7"/>
    <w:rsid w:val="00E76635"/>
    <w:rsid w:val="00E82F96"/>
    <w:rsid w:val="00E86621"/>
    <w:rsid w:val="00E91559"/>
    <w:rsid w:val="00E93A98"/>
    <w:rsid w:val="00E97878"/>
    <w:rsid w:val="00E97FBD"/>
    <w:rsid w:val="00EA261B"/>
    <w:rsid w:val="00EB3E06"/>
    <w:rsid w:val="00EB448B"/>
    <w:rsid w:val="00EC0BCB"/>
    <w:rsid w:val="00EC1B5C"/>
    <w:rsid w:val="00EC3AA8"/>
    <w:rsid w:val="00EC639F"/>
    <w:rsid w:val="00EC6949"/>
    <w:rsid w:val="00ED16C9"/>
    <w:rsid w:val="00ED34F3"/>
    <w:rsid w:val="00ED561F"/>
    <w:rsid w:val="00ED649F"/>
    <w:rsid w:val="00ED65FB"/>
    <w:rsid w:val="00ED78AF"/>
    <w:rsid w:val="00EE09AF"/>
    <w:rsid w:val="00F04680"/>
    <w:rsid w:val="00F07A39"/>
    <w:rsid w:val="00F12ABF"/>
    <w:rsid w:val="00F14516"/>
    <w:rsid w:val="00F14597"/>
    <w:rsid w:val="00F2184F"/>
    <w:rsid w:val="00F2189A"/>
    <w:rsid w:val="00F21CCE"/>
    <w:rsid w:val="00F24C0A"/>
    <w:rsid w:val="00F24DF1"/>
    <w:rsid w:val="00F27AC2"/>
    <w:rsid w:val="00F3421B"/>
    <w:rsid w:val="00F37F4A"/>
    <w:rsid w:val="00F414C9"/>
    <w:rsid w:val="00F4188E"/>
    <w:rsid w:val="00F44660"/>
    <w:rsid w:val="00F47E0F"/>
    <w:rsid w:val="00F506E2"/>
    <w:rsid w:val="00F5143A"/>
    <w:rsid w:val="00F51C93"/>
    <w:rsid w:val="00F5469F"/>
    <w:rsid w:val="00F54823"/>
    <w:rsid w:val="00F555A0"/>
    <w:rsid w:val="00F5568E"/>
    <w:rsid w:val="00F55B67"/>
    <w:rsid w:val="00F56C4D"/>
    <w:rsid w:val="00F57C68"/>
    <w:rsid w:val="00F61BA0"/>
    <w:rsid w:val="00F63BD1"/>
    <w:rsid w:val="00F714B9"/>
    <w:rsid w:val="00F73C7C"/>
    <w:rsid w:val="00F74BE8"/>
    <w:rsid w:val="00F77113"/>
    <w:rsid w:val="00F77C00"/>
    <w:rsid w:val="00F81272"/>
    <w:rsid w:val="00F819AF"/>
    <w:rsid w:val="00F85490"/>
    <w:rsid w:val="00F87E82"/>
    <w:rsid w:val="00F94DE4"/>
    <w:rsid w:val="00F97275"/>
    <w:rsid w:val="00F97876"/>
    <w:rsid w:val="00FA7A80"/>
    <w:rsid w:val="00FB2734"/>
    <w:rsid w:val="00FB4C2F"/>
    <w:rsid w:val="00FB52D0"/>
    <w:rsid w:val="00FB59E7"/>
    <w:rsid w:val="00FC07C9"/>
    <w:rsid w:val="00FC121C"/>
    <w:rsid w:val="00FC2CC1"/>
    <w:rsid w:val="00FD21FF"/>
    <w:rsid w:val="00FD4322"/>
    <w:rsid w:val="00FD6538"/>
    <w:rsid w:val="00FD66A5"/>
    <w:rsid w:val="00FD676E"/>
    <w:rsid w:val="00FE10D7"/>
    <w:rsid w:val="00FE2455"/>
    <w:rsid w:val="00FF1161"/>
    <w:rsid w:val="00FF43DD"/>
    <w:rsid w:val="00FF493E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F5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A3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7A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07A3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36FB1"/>
    <w:pPr>
      <w:spacing w:after="0" w:line="240" w:lineRule="auto"/>
    </w:pPr>
  </w:style>
  <w:style w:type="character" w:styleId="Uwydatnienie">
    <w:name w:val="Emphasis"/>
    <w:basedOn w:val="Domylnaczcionkaakapitu"/>
    <w:qFormat/>
    <w:rsid w:val="00436FB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FB1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25DBD"/>
    <w:pPr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5D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5DBD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5D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7AF"/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7AF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2D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2DC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2D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3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82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82C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ED65FB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A3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7A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07A3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36FB1"/>
    <w:pPr>
      <w:spacing w:after="0" w:line="240" w:lineRule="auto"/>
    </w:pPr>
  </w:style>
  <w:style w:type="character" w:styleId="Uwydatnienie">
    <w:name w:val="Emphasis"/>
    <w:basedOn w:val="Domylnaczcionkaakapitu"/>
    <w:qFormat/>
    <w:rsid w:val="00436FB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FB1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25DBD"/>
    <w:pPr>
      <w:ind w:left="720"/>
      <w:contextualSpacing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5D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5DBD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5D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7AF"/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7AF"/>
    <w:rPr>
      <w:rFonts w:eastAsiaTheme="minorEastAsia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2D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2DC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2D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83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82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82C"/>
    <w:rPr>
      <w:rFonts w:eastAsiaTheme="minorEastAsia"/>
      <w:lang w:eastAsia="pl-PL"/>
    </w:rPr>
  </w:style>
  <w:style w:type="paragraph" w:styleId="Poprawka">
    <w:name w:val="Revision"/>
    <w:hidden/>
    <w:uiPriority w:val="99"/>
    <w:semiHidden/>
    <w:rsid w:val="00ED65FB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942B2-97C4-4C4A-84DE-96C8F817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4825</Words>
  <Characters>28955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9</cp:revision>
  <cp:lastPrinted>2016-06-03T11:19:00Z</cp:lastPrinted>
  <dcterms:created xsi:type="dcterms:W3CDTF">2016-09-19T07:28:00Z</dcterms:created>
  <dcterms:modified xsi:type="dcterms:W3CDTF">2017-07-29T10:13:00Z</dcterms:modified>
</cp:coreProperties>
</file>