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F9BEF" w14:textId="160AE4D5" w:rsidR="002D2F2A" w:rsidRDefault="002D2F2A" w:rsidP="00073991">
      <w:pPr>
        <w:keepNext/>
        <w:keepLines/>
        <w:spacing w:after="0"/>
        <w:jc w:val="right"/>
        <w:outlineLvl w:val="1"/>
        <w:rPr>
          <w:rFonts w:ascii="Calibri" w:eastAsiaTheme="majorEastAsia" w:hAnsi="Calibri" w:cs="Calibri"/>
          <w:sz w:val="20"/>
          <w:szCs w:val="20"/>
        </w:rPr>
      </w:pPr>
      <w:r w:rsidRPr="00DA30D5">
        <w:rPr>
          <w:rFonts w:ascii="Calibri" w:eastAsiaTheme="majorEastAsia" w:hAnsi="Calibri" w:cs="Calibri"/>
          <w:sz w:val="20"/>
          <w:szCs w:val="20"/>
        </w:rPr>
        <w:t xml:space="preserve">Załącznik nr </w:t>
      </w:r>
      <w:r w:rsidR="00FA6B15">
        <w:rPr>
          <w:rFonts w:ascii="Calibri" w:eastAsiaTheme="majorEastAsia" w:hAnsi="Calibri" w:cs="Calibri"/>
          <w:sz w:val="20"/>
          <w:szCs w:val="20"/>
        </w:rPr>
        <w:t>10</w:t>
      </w:r>
      <w:r w:rsidRPr="00DA30D5">
        <w:rPr>
          <w:rFonts w:ascii="Calibri" w:eastAsiaTheme="majorEastAsia" w:hAnsi="Calibri" w:cs="Calibri"/>
          <w:sz w:val="20"/>
          <w:szCs w:val="20"/>
        </w:rPr>
        <w:t xml:space="preserve"> do </w:t>
      </w:r>
      <w:r>
        <w:rPr>
          <w:rFonts w:ascii="Calibri" w:eastAsiaTheme="majorEastAsia" w:hAnsi="Calibri" w:cs="Calibri"/>
          <w:sz w:val="20"/>
          <w:szCs w:val="20"/>
        </w:rPr>
        <w:t xml:space="preserve">wniosku o dofinansowanie </w:t>
      </w:r>
    </w:p>
    <w:p w14:paraId="3B4E055A" w14:textId="2639211A" w:rsidR="002D2F2A" w:rsidRDefault="002D2F2A" w:rsidP="00073991">
      <w:pPr>
        <w:keepNext/>
        <w:keepLines/>
        <w:spacing w:after="0"/>
        <w:jc w:val="right"/>
        <w:outlineLvl w:val="1"/>
        <w:rPr>
          <w:rFonts w:ascii="Calibri" w:eastAsiaTheme="majorEastAsia" w:hAnsi="Calibri" w:cs="Calibri"/>
          <w:sz w:val="20"/>
          <w:szCs w:val="20"/>
        </w:rPr>
      </w:pPr>
      <w:r>
        <w:rPr>
          <w:rFonts w:ascii="Calibri" w:eastAsiaTheme="majorEastAsia" w:hAnsi="Calibri" w:cs="Calibri"/>
          <w:sz w:val="20"/>
          <w:szCs w:val="20"/>
        </w:rPr>
        <w:t xml:space="preserve">Działanie </w:t>
      </w:r>
      <w:r w:rsidR="006D3F56" w:rsidRPr="006D3F56">
        <w:rPr>
          <w:rFonts w:ascii="Calibri" w:eastAsiaTheme="majorEastAsia" w:hAnsi="Calibri" w:cs="Calibri"/>
          <w:sz w:val="20"/>
          <w:szCs w:val="20"/>
        </w:rPr>
        <w:t>6.12 Infrastruktura turystyki – RLKS</w:t>
      </w:r>
    </w:p>
    <w:p w14:paraId="3B302C55" w14:textId="26CC40FC" w:rsidR="002D2F2A" w:rsidRPr="003445B4" w:rsidRDefault="002D2F2A" w:rsidP="00073991">
      <w:pPr>
        <w:keepNext/>
        <w:keepLines/>
        <w:spacing w:after="0"/>
        <w:jc w:val="right"/>
        <w:outlineLvl w:val="1"/>
        <w:rPr>
          <w:rFonts w:ascii="Calibri" w:eastAsiaTheme="majorEastAsia" w:hAnsi="Calibri" w:cs="Calibri"/>
          <w:sz w:val="20"/>
          <w:szCs w:val="20"/>
        </w:rPr>
      </w:pPr>
      <w:r>
        <w:rPr>
          <w:rFonts w:ascii="Calibri" w:eastAsiaTheme="majorEastAsia" w:hAnsi="Calibri" w:cs="Calibri"/>
          <w:sz w:val="20"/>
          <w:szCs w:val="20"/>
        </w:rPr>
        <w:t>Fundusze Europejskie dla Pomorza 2021-2027</w:t>
      </w:r>
      <w:r w:rsidRPr="00DA30D5">
        <w:rPr>
          <w:rFonts w:ascii="Calibri" w:eastAsiaTheme="majorEastAsia" w:hAnsi="Calibri" w:cs="Calibri"/>
          <w:sz w:val="20"/>
          <w:szCs w:val="20"/>
        </w:rPr>
        <w:t xml:space="preserve"> </w:t>
      </w:r>
    </w:p>
    <w:p w14:paraId="48A4E059" w14:textId="63A7F0B6" w:rsidR="002D2F2A" w:rsidRDefault="00FA6B15" w:rsidP="00073991">
      <w:pPr>
        <w:spacing w:before="60" w:after="60"/>
        <w:jc w:val="right"/>
        <w:rPr>
          <w:rFonts w:ascii="Calibri" w:eastAsia="Calibri" w:hAnsi="Calibri" w:cs="Calibri Light"/>
          <w:b/>
          <w:sz w:val="24"/>
          <w:szCs w:val="24"/>
          <w:lang w:eastAsia="pl-PL"/>
        </w:rPr>
      </w:pPr>
      <w:r>
        <w:rPr>
          <w:noProof/>
        </w:rPr>
        <w:drawing>
          <wp:anchor distT="0" distB="0" distL="114300" distR="114300" simplePos="0" relativeHeight="251659264" behindDoc="1" locked="0" layoutInCell="1" allowOverlap="1" wp14:anchorId="561997D4" wp14:editId="5670B6D8">
            <wp:simplePos x="0" y="0"/>
            <wp:positionH relativeFrom="margin">
              <wp:posOffset>2557462</wp:posOffset>
            </wp:positionH>
            <wp:positionV relativeFrom="paragraph">
              <wp:posOffset>45720</wp:posOffset>
            </wp:positionV>
            <wp:extent cx="547687" cy="353695"/>
            <wp:effectExtent l="0" t="0" r="5080" b="8255"/>
            <wp:wrapNone/>
            <wp:docPr id="66521893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687" cy="353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11E68F" w14:textId="4DE31A10" w:rsidR="00353B6E" w:rsidRDefault="00353B6E" w:rsidP="00353B6E">
      <w:pPr>
        <w:spacing w:before="60" w:after="60"/>
        <w:jc w:val="center"/>
        <w:rPr>
          <w:rFonts w:ascii="Calibri" w:eastAsia="Calibri" w:hAnsi="Calibri" w:cs="Calibri Light"/>
          <w:b/>
          <w:sz w:val="24"/>
          <w:szCs w:val="24"/>
          <w:lang w:eastAsia="pl-PL"/>
        </w:rPr>
      </w:pPr>
    </w:p>
    <w:p w14:paraId="405ABAF9" w14:textId="76133F0A" w:rsidR="001F3163" w:rsidRPr="001F3163" w:rsidRDefault="001F3163" w:rsidP="001F3163">
      <w:pPr>
        <w:jc w:val="center"/>
        <w:rPr>
          <w:b/>
          <w:bCs/>
          <w:sz w:val="28"/>
          <w:szCs w:val="28"/>
        </w:rPr>
      </w:pPr>
      <w:r w:rsidRPr="001F3163">
        <w:rPr>
          <w:b/>
          <w:bCs/>
          <w:sz w:val="28"/>
          <w:szCs w:val="28"/>
        </w:rPr>
        <w:t>OPIS ZGODNOŚCI PROJEKTU ZE STRATEGIĄ ROZWOJU LOKALNEGO KIEROWANEGO PRZEZ SPOŁECZNOŚ</w:t>
      </w:r>
      <w:r w:rsidR="009C0B29">
        <w:rPr>
          <w:b/>
          <w:bCs/>
          <w:sz w:val="28"/>
          <w:szCs w:val="28"/>
        </w:rPr>
        <w:t>Ć</w:t>
      </w:r>
      <w:r w:rsidRPr="001F3163">
        <w:rPr>
          <w:b/>
          <w:bCs/>
          <w:sz w:val="28"/>
          <w:szCs w:val="28"/>
        </w:rPr>
        <w:t xml:space="preserve"> ORAZ Z LOK</w:t>
      </w:r>
      <w:r>
        <w:rPr>
          <w:b/>
          <w:bCs/>
          <w:sz w:val="28"/>
          <w:szCs w:val="28"/>
        </w:rPr>
        <w:t>A</w:t>
      </w:r>
      <w:r w:rsidRPr="001F3163">
        <w:rPr>
          <w:b/>
          <w:bCs/>
          <w:sz w:val="28"/>
          <w:szCs w:val="28"/>
        </w:rPr>
        <w:t xml:space="preserve">LNYMI KRYTERIAMI WYBORU </w:t>
      </w:r>
    </w:p>
    <w:p w14:paraId="57A01047" w14:textId="77777777" w:rsidR="00B3734C" w:rsidRDefault="00B3734C" w:rsidP="008A43E0">
      <w:pPr>
        <w:spacing w:after="0"/>
        <w:jc w:val="center"/>
        <w:rPr>
          <w:rFonts w:ascii="Calibri" w:eastAsia="Calibri" w:hAnsi="Calibri" w:cs="Calibri Light"/>
          <w:b/>
          <w:sz w:val="24"/>
          <w:szCs w:val="24"/>
          <w:lang w:eastAsia="pl-PL"/>
        </w:rPr>
      </w:pPr>
    </w:p>
    <w:p w14:paraId="04DEA9E2" w14:textId="6012A123" w:rsidR="001F3163" w:rsidRDefault="001F3163" w:rsidP="001F3163">
      <w:pPr>
        <w:spacing w:after="0"/>
        <w:rPr>
          <w:rFonts w:ascii="Calibri" w:eastAsia="Calibri" w:hAnsi="Calibri" w:cs="Calibri Light"/>
          <w:b/>
          <w:sz w:val="24"/>
          <w:szCs w:val="24"/>
          <w:lang w:eastAsia="pl-PL"/>
        </w:rPr>
      </w:pPr>
      <w:r>
        <w:rPr>
          <w:rFonts w:ascii="Calibri" w:eastAsia="Calibri" w:hAnsi="Calibri" w:cs="Calibri Light"/>
          <w:b/>
          <w:sz w:val="24"/>
          <w:szCs w:val="24"/>
          <w:lang w:eastAsia="pl-PL"/>
        </w:rPr>
        <w:t>TYTUŁ PROJEKTU: ……………………………………………………………………………………………………………….</w:t>
      </w:r>
    </w:p>
    <w:p w14:paraId="31B2775C" w14:textId="77777777" w:rsidR="001F3163" w:rsidRDefault="001F3163" w:rsidP="008A43E0">
      <w:pPr>
        <w:spacing w:after="0"/>
        <w:jc w:val="center"/>
        <w:rPr>
          <w:rFonts w:ascii="Calibri" w:eastAsia="Calibri" w:hAnsi="Calibri" w:cs="Calibri Light"/>
          <w:b/>
          <w:sz w:val="24"/>
          <w:szCs w:val="24"/>
          <w:lang w:eastAsia="pl-PL"/>
        </w:rPr>
      </w:pPr>
    </w:p>
    <w:p w14:paraId="779A45E3" w14:textId="77777777" w:rsidR="001F3163" w:rsidRDefault="001F3163" w:rsidP="008A43E0">
      <w:pPr>
        <w:spacing w:after="0"/>
        <w:jc w:val="center"/>
        <w:rPr>
          <w:rFonts w:ascii="Calibri" w:eastAsia="Calibri" w:hAnsi="Calibri" w:cs="Calibri Light"/>
          <w:b/>
          <w:sz w:val="24"/>
          <w:szCs w:val="24"/>
          <w:lang w:eastAsia="pl-PL"/>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quot;Formularz oceny zgodności projektu ze strategią rozwoju lokalnego oraz lokalnymi kryteriami wyboru dla P.4.2 Ochrona różnorodności biologicznej obszarów cennych przyrodniczo.&#10;&#10;Dokument jest załącznikiem obowiązkowym, niezbędnym do oceny operacji pod kątem zgodności z Lokalną Strategią Rozwoju (LSR) i lokalnymi kryteriami wyboru.&#10;Sekcja 1: Kryteria dostępu (zgodność z LSR)&#10;&#10;Wnioskodawca zaznacza zgodność projektu z Przedsięwzięciem 4.2, jeśli projekt obejmuje działania ochronne na obszarach chronionego krajobrazu, Natura 2000, użytków ekologicznych lub korytarzy ekologicznych.&#10;&#10;    Można wybrać jedną lub więcej opcji, np.:&#10;        Ochrona zagrożonych gatunków i siedlisk,&#10;        Eliminacja gatunków inwazyjnych,&#10;        Budowa przejść dla zwierząt,&#10;        Ochrona torfowisk itp.&#10;&#10;Dodatkowo, jeśli projekt spełnia co najmniej jedno z powyższych kryteriów, można uwzględnić:&#10;&#10;    do 30% kosztów na infrastrukturę turystyczną na obszarach chronionych,&#10;    do 10% kosztów na działania edukacyjne o ochronie przyrody.&#10;&#10;Sekcja 2: Kryteria rankingujące (punktowe)&#10;&#10;Wnioskodawca może uzyskać punkty za:&#10;&#10;    Lokalizację projektu na obszarach o szczególnych walorach przyrodniczych, np. Natura 2000, korytarze ekologiczne, krajobrazy priorytetowe (max. 6 pkt).&#10;    Uwzględnienie form ochrony przyrody, takich jak przywracanie właściwego składu siedlisk leśnych lub eliminacja gatunków inwazyjnych (max. 3 pkt).&#10;    Doświadczenie wnioskodawcy – realizacja wcześniejszych projektów o wartości co najmniej 50 tys. zł związanych z ochroną różnorodności biologicznej (max. 5 pkt).&#10;    Partnerstwo i współpraca z jednostkami naukowymi, organizacjami przyrodniczymi itp. (max. 7 pkt).&#10;    Działania edukacyjne o ochronie przyrody (max. 1 pkt).&#10;&#10;Sekcja 3: Uzasadnienia&#10;&#10;Wnioskodawca musi uzasadnić wybór każdej z opcji, wskazując konkretne działania i ich zgodność z celami projektu.&#10;&#10;Na końcu znajduje się miejsce na:&#10;&#10;    Miejscowość i datę,&#10;    Podpis wnioskodawcy.&quot;_"/>
      </w:tblPr>
      <w:tblGrid>
        <w:gridCol w:w="548"/>
        <w:gridCol w:w="37"/>
        <w:gridCol w:w="11"/>
        <w:gridCol w:w="1843"/>
        <w:gridCol w:w="8335"/>
      </w:tblGrid>
      <w:tr w:rsidR="00CC48F4" w14:paraId="3516D7E2" w14:textId="77777777" w:rsidTr="00C3343F">
        <w:tc>
          <w:tcPr>
            <w:tcW w:w="10774" w:type="dxa"/>
            <w:gridSpan w:val="5"/>
            <w:shd w:val="clear" w:color="auto" w:fill="C5E0B3" w:themeFill="accent6" w:themeFillTint="66"/>
          </w:tcPr>
          <w:p w14:paraId="7C67CC55" w14:textId="77777777" w:rsidR="00CC48F4" w:rsidRDefault="00CC48F4" w:rsidP="00CC48F4">
            <w:pPr>
              <w:jc w:val="both"/>
              <w:rPr>
                <w:rFonts w:eastAsia="Calibri" w:cs="Calibri"/>
                <w:b/>
              </w:rPr>
            </w:pPr>
            <w:r w:rsidRPr="00761290">
              <w:rPr>
                <w:rFonts w:cs="Calibri"/>
                <w:b/>
                <w:bCs/>
              </w:rPr>
              <w:t>Kryteria rankingujące (punktowe)</w:t>
            </w:r>
          </w:p>
        </w:tc>
      </w:tr>
      <w:tr w:rsidR="0093596E" w14:paraId="3F4EFBA5" w14:textId="77777777" w:rsidTr="007918C0">
        <w:tc>
          <w:tcPr>
            <w:tcW w:w="596" w:type="dxa"/>
            <w:gridSpan w:val="3"/>
          </w:tcPr>
          <w:p w14:paraId="1847B652" w14:textId="7B7B07CE" w:rsidR="0093596E" w:rsidRDefault="00DF234F" w:rsidP="0093596E">
            <w:pPr>
              <w:jc w:val="both"/>
              <w:rPr>
                <w:rFonts w:cs="Calibri"/>
                <w:b/>
                <w:bCs/>
              </w:rPr>
            </w:pPr>
            <w:r>
              <w:rPr>
                <w:rFonts w:cs="Calibri"/>
                <w:b/>
                <w:bCs/>
              </w:rPr>
              <w:t>1</w:t>
            </w:r>
            <w:r w:rsidR="0093596E">
              <w:rPr>
                <w:rFonts w:cs="Calibri"/>
                <w:b/>
                <w:bCs/>
              </w:rPr>
              <w:t>.</w:t>
            </w:r>
          </w:p>
        </w:tc>
        <w:tc>
          <w:tcPr>
            <w:tcW w:w="1843" w:type="dxa"/>
          </w:tcPr>
          <w:p w14:paraId="064CE8B6" w14:textId="77777777" w:rsidR="0093596E" w:rsidRDefault="0093596E" w:rsidP="00872326">
            <w:pPr>
              <w:autoSpaceDE w:val="0"/>
              <w:autoSpaceDN w:val="0"/>
              <w:adjustRightInd w:val="0"/>
              <w:rPr>
                <w:rFonts w:cs="Calibri"/>
                <w:b/>
                <w:bCs/>
              </w:rPr>
            </w:pPr>
            <w:r>
              <w:rPr>
                <w:rFonts w:cs="Calibri"/>
                <w:b/>
                <w:bCs/>
              </w:rPr>
              <w:t xml:space="preserve">Przygotowanie projektu do realizacji </w:t>
            </w:r>
          </w:p>
          <w:p w14:paraId="122A143A" w14:textId="71210F30" w:rsidR="005D7800" w:rsidRDefault="005D7800" w:rsidP="00872326">
            <w:pPr>
              <w:autoSpaceDE w:val="0"/>
              <w:autoSpaceDN w:val="0"/>
              <w:adjustRightInd w:val="0"/>
              <w:rPr>
                <w:rFonts w:cs="Calibri"/>
                <w:b/>
                <w:bCs/>
              </w:rPr>
            </w:pPr>
            <w:r w:rsidRPr="00991DEB">
              <w:rPr>
                <w:rFonts w:cs="Calibri"/>
              </w:rPr>
              <w:t xml:space="preserve">- </w:t>
            </w:r>
            <w:r w:rsidRPr="00127415">
              <w:rPr>
                <w:rFonts w:cs="Calibri"/>
                <w:i/>
                <w:iCs/>
              </w:rPr>
              <w:t>punkty nie sumują się</w:t>
            </w:r>
          </w:p>
        </w:tc>
        <w:tc>
          <w:tcPr>
            <w:tcW w:w="8335" w:type="dxa"/>
          </w:tcPr>
          <w:p w14:paraId="417F32C8" w14:textId="56AD71F3" w:rsidR="005D7800" w:rsidRPr="00A7503A" w:rsidRDefault="005D7800" w:rsidP="005D7800">
            <w:pPr>
              <w:autoSpaceDE w:val="0"/>
              <w:autoSpaceDN w:val="0"/>
              <w:adjustRightInd w:val="0"/>
              <w:rPr>
                <w:rFonts w:cs="Calibri"/>
              </w:rPr>
            </w:pPr>
            <w:r w:rsidRPr="00B7797A">
              <w:rPr>
                <w:rFonts w:eastAsia="Calibri" w:cs="Calibri"/>
                <w:b/>
              </w:rPr>
              <w:t>Proszę zaznaczyć (znakiem X) oraz uzasadnić</w:t>
            </w:r>
            <w:r w:rsidRPr="00B7797A">
              <w:rPr>
                <w:rFonts w:cs="Calibri"/>
              </w:rPr>
              <w:t xml:space="preserve">, czy Wnioskodawca na dzień złożenia </w:t>
            </w:r>
            <w:proofErr w:type="spellStart"/>
            <w:r w:rsidRPr="00B7797A">
              <w:rPr>
                <w:rFonts w:cs="Calibri"/>
              </w:rPr>
              <w:t>WoPP</w:t>
            </w:r>
            <w:proofErr w:type="spellEnd"/>
            <w:r w:rsidRPr="00B7797A">
              <w:rPr>
                <w:rFonts w:cs="Calibri"/>
              </w:rPr>
              <w:t xml:space="preserve"> </w:t>
            </w:r>
            <w:r w:rsidR="004E333B" w:rsidRPr="00B7797A">
              <w:rPr>
                <w:rFonts w:cs="Calibri"/>
              </w:rPr>
              <w:t xml:space="preserve">lub na etapie uzupełnień do </w:t>
            </w:r>
            <w:proofErr w:type="spellStart"/>
            <w:r w:rsidR="004E333B" w:rsidRPr="00B7797A">
              <w:rPr>
                <w:rFonts w:cs="Calibri"/>
              </w:rPr>
              <w:t>WoPP</w:t>
            </w:r>
            <w:proofErr w:type="spellEnd"/>
            <w:r w:rsidR="004E333B" w:rsidRPr="00B7797A">
              <w:rPr>
                <w:rFonts w:cs="Calibri"/>
              </w:rPr>
              <w:t xml:space="preserve"> </w:t>
            </w:r>
            <w:r w:rsidRPr="00B7797A">
              <w:rPr>
                <w:rFonts w:cs="Calibri"/>
              </w:rPr>
              <w:t>załączył</w:t>
            </w:r>
            <w:r w:rsidR="00A7503A" w:rsidRPr="00B7797A">
              <w:rPr>
                <w:rFonts w:cs="Calibri"/>
              </w:rPr>
              <w:t xml:space="preserve"> wszystkie niezbędne załączniki</w:t>
            </w:r>
            <w:r w:rsidRPr="00B7797A">
              <w:rPr>
                <w:rFonts w:cs="Calibri"/>
              </w:rPr>
              <w:t xml:space="preserve">, tj.: </w:t>
            </w:r>
            <w:r w:rsidRPr="00B7797A">
              <w:t>dokumenty dotyczące pozwoleń/zezwoleń odnoszące</w:t>
            </w:r>
            <w:r w:rsidRPr="00C3343F">
              <w:t xml:space="preserve"> się do zakresu projektu  - jeśli wymaga tego przedmiot wniosku:</w:t>
            </w:r>
            <w:r w:rsidRPr="00A7503A">
              <w:rPr>
                <w:rFonts w:cs="Calibri"/>
              </w:rPr>
              <w:t xml:space="preserve">  </w:t>
            </w:r>
          </w:p>
          <w:p w14:paraId="47CBF97F" w14:textId="77777777" w:rsidR="005D7800" w:rsidRPr="00A7503A" w:rsidRDefault="005D7800" w:rsidP="005D7800">
            <w:pPr>
              <w:pStyle w:val="Akapitzlist"/>
              <w:numPr>
                <w:ilvl w:val="0"/>
                <w:numId w:val="2"/>
              </w:numPr>
              <w:spacing w:before="100" w:beforeAutospacing="1" w:after="100" w:afterAutospacing="1" w:line="240" w:lineRule="auto"/>
              <w:ind w:left="319" w:hanging="319"/>
            </w:pPr>
            <w:r w:rsidRPr="00C3343F">
              <w:t>dokumentację techniczną projektu</w:t>
            </w:r>
            <w:r w:rsidRPr="00A7503A">
              <w:t xml:space="preserve">; </w:t>
            </w:r>
          </w:p>
          <w:p w14:paraId="772F6AFB" w14:textId="77777777" w:rsidR="005D7800" w:rsidRPr="00A7503A" w:rsidRDefault="005D7800" w:rsidP="005D7800">
            <w:pPr>
              <w:pStyle w:val="Akapitzlist"/>
              <w:numPr>
                <w:ilvl w:val="0"/>
                <w:numId w:val="2"/>
              </w:numPr>
              <w:spacing w:before="100" w:beforeAutospacing="1" w:after="100" w:afterAutospacing="1" w:line="240" w:lineRule="auto"/>
              <w:ind w:left="319" w:hanging="319"/>
            </w:pPr>
            <w:r w:rsidRPr="00C3343F">
              <w:t>prawomocne lub ostateczne pozwolenie na budowę lub zgłoszenie zamiaru wykonania robót budowlanych wraz z oświadczeniem Wnioskodawcy, że w terminie 21 dni od dnia złożenia zgłoszenia nie wpłynęły żadne uwagi lub z zaświadczeniem ze Starostwa Powiatowego o braku podstaw do wniesienia sprzeciwu, wystawione na Wnioskodawcę</w:t>
            </w:r>
            <w:r w:rsidRPr="00A7503A">
              <w:t>;</w:t>
            </w:r>
          </w:p>
          <w:p w14:paraId="712803F6" w14:textId="77777777" w:rsidR="005D7800" w:rsidRPr="00A7503A" w:rsidRDefault="005D7800" w:rsidP="005D7800">
            <w:pPr>
              <w:pStyle w:val="Akapitzlist"/>
              <w:spacing w:before="100" w:beforeAutospacing="1" w:after="100" w:afterAutospacing="1" w:line="240" w:lineRule="auto"/>
              <w:ind w:left="318"/>
              <w:rPr>
                <w:i/>
                <w:iCs/>
              </w:rPr>
            </w:pPr>
          </w:p>
          <w:p w14:paraId="272CDA0C" w14:textId="77777777" w:rsidR="005D7800" w:rsidRPr="00A7503A" w:rsidRDefault="005D7800" w:rsidP="005D7800">
            <w:pPr>
              <w:pStyle w:val="Akapitzlist"/>
              <w:spacing w:before="100" w:beforeAutospacing="1" w:after="100" w:afterAutospacing="1" w:line="240" w:lineRule="auto"/>
              <w:ind w:left="318"/>
              <w:rPr>
                <w:i/>
                <w:iCs/>
              </w:rPr>
            </w:pPr>
            <w:r w:rsidRPr="00C3343F">
              <w:rPr>
                <w:i/>
                <w:iCs/>
              </w:rPr>
              <w:t>Załącznik nie obowiązuje w przypadku drobnych prac remontowych, które zgodnie z obowiązującym prawem nie wymagają uzyskania zgłoszenia/pozwolenia, o którym mowa powyżej. Uwaga nie dotyczy zabytków – w przypadku obiektów zabytkowych, każda robota budowlana wymaga uzyskania pozwolenia na budowę.</w:t>
            </w:r>
          </w:p>
          <w:p w14:paraId="7EB5C490" w14:textId="77777777" w:rsidR="005D7800" w:rsidRPr="00A7503A" w:rsidRDefault="005D7800" w:rsidP="005D7800">
            <w:pPr>
              <w:pStyle w:val="Akapitzlist"/>
              <w:spacing w:before="100" w:beforeAutospacing="1" w:after="100" w:afterAutospacing="1" w:line="240" w:lineRule="auto"/>
              <w:ind w:left="318"/>
              <w:rPr>
                <w:sz w:val="10"/>
                <w:szCs w:val="10"/>
              </w:rPr>
            </w:pPr>
          </w:p>
          <w:p w14:paraId="1E42D016" w14:textId="77777777" w:rsidR="005D7800" w:rsidRPr="00C3343F" w:rsidRDefault="005D7800" w:rsidP="005D7800">
            <w:pPr>
              <w:pStyle w:val="Akapitzlist"/>
              <w:widowControl w:val="0"/>
              <w:numPr>
                <w:ilvl w:val="0"/>
                <w:numId w:val="2"/>
              </w:numPr>
              <w:autoSpaceDE w:val="0"/>
              <w:autoSpaceDN w:val="0"/>
              <w:adjustRightInd w:val="0"/>
              <w:spacing w:after="0" w:line="240" w:lineRule="auto"/>
              <w:ind w:left="319" w:hanging="319"/>
              <w:rPr>
                <w:rFonts w:cstheme="minorHAnsi"/>
              </w:rPr>
            </w:pPr>
            <w:r w:rsidRPr="00C3343F">
              <w:rPr>
                <w:rFonts w:cstheme="minorHAnsi"/>
              </w:rPr>
              <w:t>zgłoszenie zmiany sposobu użytkowania obiektu budowlanego lub jego części</w:t>
            </w:r>
            <w:r w:rsidRPr="00C3343F">
              <w:rPr>
                <w:rStyle w:val="Odwoanieprzypisudolnego"/>
                <w:rFonts w:cstheme="minorHAnsi"/>
              </w:rPr>
              <w:footnoteReference w:id="1"/>
            </w:r>
            <w:r w:rsidRPr="00C3343F">
              <w:rPr>
                <w:rFonts w:cstheme="minorHAnsi"/>
              </w:rPr>
              <w:t xml:space="preserve"> wraz z: </w:t>
            </w:r>
          </w:p>
          <w:p w14:paraId="04359491" w14:textId="77777777" w:rsidR="005D7800" w:rsidRPr="00C3343F" w:rsidRDefault="005D7800" w:rsidP="005D7800">
            <w:pPr>
              <w:pStyle w:val="Akapitzlist"/>
              <w:ind w:left="319"/>
              <w:rPr>
                <w:rFonts w:cstheme="minorHAnsi"/>
              </w:rPr>
            </w:pPr>
            <w:r w:rsidRPr="00C3343F">
              <w:rPr>
                <w:rFonts w:cstheme="minorHAnsi"/>
              </w:rPr>
              <w:t xml:space="preserve">- zaświadczeniem ze Starostwa Powiatowego o braku podstaw do wniesienia sprzeciwu, wystawione na Wnioskodawcę  lub </w:t>
            </w:r>
          </w:p>
          <w:p w14:paraId="16913779" w14:textId="77777777" w:rsidR="005D7800" w:rsidRPr="00C3343F" w:rsidRDefault="005D7800" w:rsidP="005D7800">
            <w:pPr>
              <w:pStyle w:val="Akapitzlist"/>
              <w:ind w:left="319"/>
              <w:rPr>
                <w:rFonts w:cstheme="minorHAnsi"/>
              </w:rPr>
            </w:pPr>
            <w:r w:rsidRPr="00C3343F">
              <w:rPr>
                <w:rFonts w:cstheme="minorHAnsi"/>
              </w:rPr>
              <w:t xml:space="preserve">- oświadczeniem Wnioskodawcy, że w terminie 30 dni od dnia złożenia zgłoszenia nie wpłynęły żadne uwagi lub </w:t>
            </w:r>
          </w:p>
          <w:p w14:paraId="5C09EAA8" w14:textId="77777777" w:rsidR="005D7800" w:rsidRPr="00A7503A" w:rsidRDefault="005D7800" w:rsidP="005D7800">
            <w:pPr>
              <w:pStyle w:val="Akapitzlist"/>
              <w:autoSpaceDE w:val="0"/>
              <w:autoSpaceDN w:val="0"/>
              <w:adjustRightInd w:val="0"/>
              <w:spacing w:before="100" w:beforeAutospacing="1" w:after="100" w:afterAutospacing="1" w:line="240" w:lineRule="auto"/>
              <w:ind w:left="319"/>
              <w:rPr>
                <w:rFonts w:eastAsia="Calibri" w:cstheme="minorHAnsi"/>
                <w:b/>
              </w:rPr>
            </w:pPr>
            <w:r w:rsidRPr="00C3343F">
              <w:rPr>
                <w:rFonts w:cstheme="minorHAnsi"/>
              </w:rPr>
              <w:t>- dokumentem wydanym przez stosowny urząd, że zakres prac nie wymaga powyższych decyzji</w:t>
            </w:r>
            <w:r w:rsidRPr="00A7503A">
              <w:rPr>
                <w:rFonts w:cstheme="minorHAnsi"/>
              </w:rPr>
              <w:t>;</w:t>
            </w:r>
          </w:p>
          <w:p w14:paraId="037C16BC" w14:textId="77777777" w:rsidR="005D7800" w:rsidRPr="00A7503A" w:rsidRDefault="005D7800" w:rsidP="005D7800">
            <w:pPr>
              <w:pStyle w:val="Akapitzlist"/>
              <w:autoSpaceDE w:val="0"/>
              <w:autoSpaceDN w:val="0"/>
              <w:adjustRightInd w:val="0"/>
              <w:spacing w:before="100" w:beforeAutospacing="1" w:after="100" w:afterAutospacing="1" w:line="240" w:lineRule="auto"/>
              <w:ind w:left="318"/>
              <w:rPr>
                <w:rFonts w:eastAsia="Calibri" w:cstheme="minorHAnsi"/>
                <w:b/>
                <w:sz w:val="10"/>
                <w:szCs w:val="10"/>
              </w:rPr>
            </w:pPr>
          </w:p>
          <w:p w14:paraId="4A80ECC2" w14:textId="77777777" w:rsidR="005D7800" w:rsidRPr="00A7503A" w:rsidRDefault="005D7800" w:rsidP="005D7800">
            <w:pPr>
              <w:ind w:left="177" w:hanging="177"/>
            </w:pPr>
            <w:r w:rsidRPr="00C3343F">
              <w:lastRenderedPageBreak/>
              <w:t>d) prawomocne lub ostateczne pozwolenie lub zgłoszenie wodnoprawne, wystawione na Wnioskodawcę</w:t>
            </w:r>
            <w:r w:rsidRPr="00C3343F">
              <w:rPr>
                <w:vertAlign w:val="superscript"/>
              </w:rPr>
              <w:footnoteReference w:id="2"/>
            </w:r>
            <w:r w:rsidRPr="00C3343F">
              <w:t>, lub zaświadczenie wydane przez stosowny urząd, że zakres prac nie wymaga powyższych decyzji lub oświadczenie wnioskodawcy, że w terminie 21 dni od dnia złożenia zgłoszenia nie wpłynęły żadne uwagi lub  zakres projektu nie wymaga w/w dokumentów.</w:t>
            </w:r>
          </w:p>
          <w:p w14:paraId="4F07ACBC" w14:textId="77777777" w:rsidR="005D7800" w:rsidRPr="00A7503A" w:rsidRDefault="005D7800" w:rsidP="005D7800">
            <w:pPr>
              <w:pStyle w:val="Akapitzlist"/>
              <w:autoSpaceDE w:val="0"/>
              <w:autoSpaceDN w:val="0"/>
              <w:adjustRightInd w:val="0"/>
              <w:spacing w:after="0" w:line="240" w:lineRule="auto"/>
              <w:ind w:left="0"/>
              <w:rPr>
                <w:b/>
                <w:sz w:val="20"/>
              </w:rPr>
            </w:pPr>
          </w:p>
          <w:p w14:paraId="747A9577" w14:textId="1362D604" w:rsidR="005D7800" w:rsidRPr="00A7503A" w:rsidRDefault="00000000" w:rsidP="005D7800">
            <w:pPr>
              <w:pStyle w:val="Akapitzlist"/>
              <w:autoSpaceDE w:val="0"/>
              <w:autoSpaceDN w:val="0"/>
              <w:adjustRightInd w:val="0"/>
              <w:spacing w:after="0" w:line="240" w:lineRule="auto"/>
              <w:ind w:left="0"/>
              <w:rPr>
                <w:rFonts w:cs="Calibri"/>
              </w:rPr>
            </w:pPr>
            <w:sdt>
              <w:sdtPr>
                <w:rPr>
                  <w:b/>
                  <w:sz w:val="20"/>
                </w:rPr>
                <w:id w:val="765038454"/>
                <w14:checkbox>
                  <w14:checked w14:val="0"/>
                  <w14:checkedState w14:val="2612" w14:font="MS Gothic"/>
                  <w14:uncheckedState w14:val="2610" w14:font="MS Gothic"/>
                </w14:checkbox>
              </w:sdtPr>
              <w:sdtContent>
                <w:r w:rsidR="005D7800" w:rsidRPr="00A7503A">
                  <w:rPr>
                    <w:rFonts w:ascii="MS Gothic" w:eastAsia="MS Gothic" w:hAnsi="MS Gothic" w:hint="eastAsia"/>
                    <w:b/>
                    <w:sz w:val="20"/>
                  </w:rPr>
                  <w:t>☐</w:t>
                </w:r>
              </w:sdtContent>
            </w:sdt>
            <w:r w:rsidR="005D7800" w:rsidRPr="00A7503A">
              <w:rPr>
                <w:rFonts w:cs="Calibri"/>
                <w:b/>
                <w:bCs/>
              </w:rPr>
              <w:t xml:space="preserve"> 10 pkt –</w:t>
            </w:r>
            <w:r w:rsidR="005D7800" w:rsidRPr="00A7503A">
              <w:rPr>
                <w:rFonts w:cs="Calibri"/>
              </w:rPr>
              <w:t xml:space="preserve"> Wnioskodawca na dzień złożenia </w:t>
            </w:r>
            <w:proofErr w:type="spellStart"/>
            <w:r w:rsidR="005D7800" w:rsidRPr="00A7503A">
              <w:rPr>
                <w:rFonts w:cs="Calibri"/>
              </w:rPr>
              <w:t>WoPP</w:t>
            </w:r>
            <w:proofErr w:type="spellEnd"/>
            <w:r w:rsidR="00A7503A" w:rsidRPr="00A7503A">
              <w:rPr>
                <w:rFonts w:cs="Calibri"/>
              </w:rPr>
              <w:t xml:space="preserve"> załączył</w:t>
            </w:r>
            <w:r w:rsidR="005D7800" w:rsidRPr="00A7503A">
              <w:rPr>
                <w:rFonts w:cs="Calibri"/>
              </w:rPr>
              <w:t xml:space="preserve"> niezbędne dokumenty do</w:t>
            </w:r>
          </w:p>
          <w:p w14:paraId="1DC4E906" w14:textId="77777777" w:rsidR="005D7800" w:rsidRPr="00A7503A" w:rsidRDefault="005D7800" w:rsidP="005D7800">
            <w:pPr>
              <w:pStyle w:val="Akapitzlist"/>
              <w:autoSpaceDE w:val="0"/>
              <w:autoSpaceDN w:val="0"/>
              <w:adjustRightInd w:val="0"/>
              <w:spacing w:after="0" w:line="240" w:lineRule="auto"/>
              <w:ind w:left="1027"/>
              <w:rPr>
                <w:rFonts w:cs="Calibri"/>
              </w:rPr>
            </w:pPr>
            <w:r w:rsidRPr="00A7503A">
              <w:rPr>
                <w:rFonts w:cs="Calibri"/>
              </w:rPr>
              <w:t xml:space="preserve"> realizacji operacji;</w:t>
            </w:r>
          </w:p>
          <w:p w14:paraId="262C4926" w14:textId="77777777" w:rsidR="005D7800" w:rsidRPr="00A7503A" w:rsidRDefault="005D7800" w:rsidP="005D7800">
            <w:pPr>
              <w:pStyle w:val="Akapitzlist"/>
              <w:autoSpaceDE w:val="0"/>
              <w:autoSpaceDN w:val="0"/>
              <w:adjustRightInd w:val="0"/>
              <w:spacing w:after="0" w:line="240" w:lineRule="auto"/>
              <w:ind w:left="0"/>
              <w:rPr>
                <w:rFonts w:cs="Calibri"/>
                <w:b/>
                <w:bCs/>
              </w:rPr>
            </w:pPr>
          </w:p>
          <w:p w14:paraId="0BFEF29A" w14:textId="1678B815" w:rsidR="005D7800" w:rsidRPr="00A7503A" w:rsidRDefault="005D7800" w:rsidP="005D7800">
            <w:pPr>
              <w:autoSpaceDE w:val="0"/>
              <w:autoSpaceDN w:val="0"/>
              <w:adjustRightInd w:val="0"/>
              <w:rPr>
                <w:rFonts w:cs="Calibri"/>
              </w:rPr>
            </w:pPr>
            <w:r w:rsidRPr="00B7797A">
              <w:rPr>
                <w:rFonts w:eastAsia="Calibri" w:cs="Calibri"/>
                <w:b/>
              </w:rPr>
              <w:t>Proszę zaznaczyć (znakiem X) oraz uzasadnić</w:t>
            </w:r>
            <w:r w:rsidRPr="00B7797A">
              <w:rPr>
                <w:rFonts w:cs="Calibri"/>
              </w:rPr>
              <w:t xml:space="preserve">, czy Wnioskodawca na dzień złożenia </w:t>
            </w:r>
            <w:proofErr w:type="spellStart"/>
            <w:r w:rsidRPr="00B7797A">
              <w:rPr>
                <w:rFonts w:cs="Calibri"/>
              </w:rPr>
              <w:t>WoPP</w:t>
            </w:r>
            <w:proofErr w:type="spellEnd"/>
            <w:r w:rsidRPr="00B7797A">
              <w:rPr>
                <w:rFonts w:cs="Calibri"/>
              </w:rPr>
              <w:t xml:space="preserve"> </w:t>
            </w:r>
            <w:r w:rsidR="004E333B" w:rsidRPr="0090778F">
              <w:rPr>
                <w:rFonts w:cs="Calibri"/>
              </w:rPr>
              <w:t xml:space="preserve">lub na etapie uzupełnień do </w:t>
            </w:r>
            <w:proofErr w:type="spellStart"/>
            <w:r w:rsidR="004E333B" w:rsidRPr="0090778F">
              <w:rPr>
                <w:rFonts w:cs="Calibri"/>
              </w:rPr>
              <w:t>WoPP</w:t>
            </w:r>
            <w:proofErr w:type="spellEnd"/>
            <w:r w:rsidR="004E333B" w:rsidRPr="00B7797A">
              <w:rPr>
                <w:rFonts w:cs="Calibri"/>
              </w:rPr>
              <w:t xml:space="preserve"> </w:t>
            </w:r>
            <w:r w:rsidRPr="00B7797A">
              <w:rPr>
                <w:rFonts w:cs="Calibri"/>
              </w:rPr>
              <w:t>załączył</w:t>
            </w:r>
            <w:r w:rsidR="00A7503A" w:rsidRPr="00B7797A">
              <w:rPr>
                <w:rFonts w:cs="Calibri"/>
              </w:rPr>
              <w:t xml:space="preserve"> załączniki</w:t>
            </w:r>
            <w:r w:rsidRPr="00B7797A">
              <w:rPr>
                <w:rFonts w:cs="Calibri"/>
              </w:rPr>
              <w:t xml:space="preserve">, tj.: </w:t>
            </w:r>
            <w:r w:rsidRPr="00B7797A">
              <w:t>dokumenty dotyczące pozwoleń/zezwoleń odnoszące</w:t>
            </w:r>
            <w:r w:rsidRPr="00C3343F">
              <w:t xml:space="preserve"> się do zakresu projektu  - jeśli wymaga tego przedmiot wniosku:</w:t>
            </w:r>
            <w:r w:rsidRPr="00A7503A">
              <w:rPr>
                <w:rFonts w:cs="Calibri"/>
              </w:rPr>
              <w:t xml:space="preserve">  </w:t>
            </w:r>
          </w:p>
          <w:p w14:paraId="4EADAF79" w14:textId="77777777" w:rsidR="005D7800" w:rsidRPr="00C3343F" w:rsidRDefault="005D7800" w:rsidP="005D7800">
            <w:r w:rsidRPr="00C3343F">
              <w:t>a) dokumentację techniczną projektu;</w:t>
            </w:r>
          </w:p>
          <w:p w14:paraId="78319144" w14:textId="77777777" w:rsidR="005D7800" w:rsidRPr="00C3343F" w:rsidRDefault="005D7800" w:rsidP="005D7800">
            <w:pPr>
              <w:tabs>
                <w:tab w:val="left" w:pos="313"/>
              </w:tabs>
              <w:spacing w:after="0" w:line="240" w:lineRule="auto"/>
            </w:pPr>
            <w:r w:rsidRPr="00C3343F">
              <w:t>b) potwierdzenie złożenia wniosku o pozwolenie na budowę/zgłoszenia zamiaru</w:t>
            </w:r>
          </w:p>
          <w:p w14:paraId="209ED584" w14:textId="77777777" w:rsidR="005D7800" w:rsidRPr="00C3343F" w:rsidRDefault="005D7800" w:rsidP="005D7800">
            <w:pPr>
              <w:tabs>
                <w:tab w:val="left" w:pos="313"/>
              </w:tabs>
              <w:spacing w:after="0" w:line="240" w:lineRule="auto"/>
            </w:pPr>
            <w:r w:rsidRPr="00C3343F">
              <w:t xml:space="preserve">      wykonania robót budowlanych;</w:t>
            </w:r>
          </w:p>
          <w:p w14:paraId="0871ED84" w14:textId="77777777" w:rsidR="005D7800" w:rsidRPr="00C3343F" w:rsidRDefault="005D7800" w:rsidP="005D7800">
            <w:pPr>
              <w:tabs>
                <w:tab w:val="left" w:pos="313"/>
              </w:tabs>
              <w:spacing w:after="0" w:line="240" w:lineRule="auto"/>
            </w:pPr>
          </w:p>
          <w:p w14:paraId="15B19C26" w14:textId="77777777" w:rsidR="005D7800" w:rsidRPr="00C3343F" w:rsidRDefault="005D7800" w:rsidP="005D7800">
            <w:r w:rsidRPr="00C3343F">
              <w:t>c) pozwolenie na budowę;</w:t>
            </w:r>
          </w:p>
          <w:p w14:paraId="59C02450" w14:textId="77777777" w:rsidR="005D7800" w:rsidRPr="00C3343F" w:rsidRDefault="005D7800" w:rsidP="005D7800">
            <w:pPr>
              <w:rPr>
                <w:i/>
                <w:iCs/>
              </w:rPr>
            </w:pPr>
            <w:r w:rsidRPr="00C3343F">
              <w:rPr>
                <w:i/>
                <w:iCs/>
              </w:rPr>
              <w:t>Załącznik nie obowiązuje w przypadku drobnych prac remontowych, które zgodnie z obowiązującym prawem nie wymagają uzyskania zgłoszenia/pozwolenia, o którym mowa powyżej. Uwaga nie dotyczy zabytków – w przypadku obiektów zabytkowych, każda robota budowlana wymaga uzyskania pozwolenia na budowę.</w:t>
            </w:r>
          </w:p>
          <w:p w14:paraId="3B3DE7FB" w14:textId="77777777" w:rsidR="005D7800" w:rsidRPr="00C3343F" w:rsidRDefault="005D7800" w:rsidP="005D7800">
            <w:r w:rsidRPr="00C3343F">
              <w:t>d) zgłoszenie zmiany sposobu użytkowania obiektu budowlanego lub jego części;</w:t>
            </w:r>
          </w:p>
          <w:p w14:paraId="50F956A2" w14:textId="77777777" w:rsidR="005D7800" w:rsidRPr="00C3343F" w:rsidRDefault="005D7800" w:rsidP="005D7800">
            <w:r w:rsidRPr="00C3343F">
              <w:t>e) pozwolenie wodnoprawne</w:t>
            </w:r>
            <w:r w:rsidRPr="00C3343F">
              <w:rPr>
                <w:rStyle w:val="Odwoanieprzypisudolnego"/>
              </w:rPr>
              <w:footnoteReference w:id="3"/>
            </w:r>
            <w:r w:rsidRPr="00C3343F">
              <w:t>;</w:t>
            </w:r>
          </w:p>
          <w:p w14:paraId="087D6583" w14:textId="51B91B56" w:rsidR="005D7800" w:rsidRPr="00A7503A" w:rsidRDefault="005D7800" w:rsidP="005D7800">
            <w:pPr>
              <w:pStyle w:val="Akapitzlist"/>
              <w:autoSpaceDE w:val="0"/>
              <w:autoSpaceDN w:val="0"/>
              <w:adjustRightInd w:val="0"/>
              <w:spacing w:after="0" w:line="240" w:lineRule="auto"/>
              <w:ind w:left="0"/>
              <w:rPr>
                <w:rFonts w:cs="Calibri"/>
                <w:b/>
                <w:bCs/>
              </w:rPr>
            </w:pPr>
            <w:r w:rsidRPr="00C3343F">
              <w:t xml:space="preserve">f) potwierdzenie złożenia wniosku o pozwolenie wodnoprawne lub zgłoszenia, </w:t>
            </w:r>
            <w:r w:rsidR="00A7503A" w:rsidRPr="00C3343F">
              <w:t>wystawione</w:t>
            </w:r>
            <w:r w:rsidR="00A7503A" w:rsidRPr="00A7503A">
              <w:br/>
              <w:t xml:space="preserve">    </w:t>
            </w:r>
            <w:r w:rsidRPr="00C3343F">
              <w:t>na Wnioskodawcę</w:t>
            </w:r>
            <w:r w:rsidRPr="00C3343F">
              <w:rPr>
                <w:vertAlign w:val="superscript"/>
              </w:rPr>
              <w:footnoteReference w:id="4"/>
            </w:r>
            <w:r w:rsidRPr="00A7503A">
              <w:t>.</w:t>
            </w:r>
          </w:p>
          <w:p w14:paraId="4DAC1234" w14:textId="77777777" w:rsidR="005D7800" w:rsidRPr="00A7503A" w:rsidRDefault="005D7800" w:rsidP="005D7800">
            <w:pPr>
              <w:pStyle w:val="Akapitzlist"/>
              <w:autoSpaceDE w:val="0"/>
              <w:autoSpaceDN w:val="0"/>
              <w:adjustRightInd w:val="0"/>
              <w:spacing w:after="0" w:line="240" w:lineRule="auto"/>
              <w:ind w:left="0"/>
              <w:rPr>
                <w:rFonts w:cs="Calibri"/>
                <w:b/>
                <w:bCs/>
              </w:rPr>
            </w:pPr>
          </w:p>
          <w:p w14:paraId="5A45DDED" w14:textId="77777777" w:rsidR="005D7800" w:rsidRPr="00A7503A" w:rsidRDefault="005D7800" w:rsidP="005D7800">
            <w:pPr>
              <w:pStyle w:val="Akapitzlist"/>
              <w:autoSpaceDE w:val="0"/>
              <w:autoSpaceDN w:val="0"/>
              <w:adjustRightInd w:val="0"/>
              <w:spacing w:after="0" w:line="240" w:lineRule="auto"/>
              <w:ind w:left="0"/>
              <w:rPr>
                <w:rFonts w:cs="Calibri"/>
                <w:b/>
                <w:bCs/>
              </w:rPr>
            </w:pPr>
          </w:p>
          <w:p w14:paraId="5D4336E5" w14:textId="33248EB2" w:rsidR="005D7800" w:rsidRPr="00C3343F" w:rsidRDefault="00000000" w:rsidP="005D7800">
            <w:pPr>
              <w:pStyle w:val="Akapitzlist"/>
              <w:autoSpaceDE w:val="0"/>
              <w:autoSpaceDN w:val="0"/>
              <w:adjustRightInd w:val="0"/>
              <w:spacing w:after="0" w:line="240" w:lineRule="auto"/>
              <w:ind w:left="0"/>
              <w:rPr>
                <w:rFonts w:cs="Calibri"/>
              </w:rPr>
            </w:pPr>
            <w:sdt>
              <w:sdtPr>
                <w:rPr>
                  <w:b/>
                  <w:sz w:val="20"/>
                </w:rPr>
                <w:id w:val="104462783"/>
                <w14:checkbox>
                  <w14:checked w14:val="0"/>
                  <w14:checkedState w14:val="2612" w14:font="MS Gothic"/>
                  <w14:uncheckedState w14:val="2610" w14:font="MS Gothic"/>
                </w14:checkbox>
              </w:sdtPr>
              <w:sdtContent>
                <w:r w:rsidR="005D7800" w:rsidRPr="00C3343F">
                  <w:rPr>
                    <w:rFonts w:ascii="MS Gothic" w:eastAsia="MS Gothic" w:hAnsi="MS Gothic"/>
                    <w:b/>
                    <w:sz w:val="20"/>
                  </w:rPr>
                  <w:t>☐</w:t>
                </w:r>
              </w:sdtContent>
            </w:sdt>
            <w:r w:rsidR="005D7800" w:rsidRPr="00C3343F">
              <w:rPr>
                <w:rFonts w:cs="Calibri"/>
              </w:rPr>
              <w:t xml:space="preserve"> </w:t>
            </w:r>
            <w:r w:rsidR="005D7800" w:rsidRPr="00C3343F">
              <w:rPr>
                <w:rFonts w:cs="Calibri"/>
                <w:b/>
                <w:bCs/>
              </w:rPr>
              <w:t>5 pkt –</w:t>
            </w:r>
            <w:r w:rsidR="005D7800" w:rsidRPr="00C3343F">
              <w:rPr>
                <w:rFonts w:cs="Calibri"/>
              </w:rPr>
              <w:t xml:space="preserve"> Wnioskodawca na dzień złożenia </w:t>
            </w:r>
            <w:proofErr w:type="spellStart"/>
            <w:r w:rsidR="005D7800" w:rsidRPr="00C3343F">
              <w:rPr>
                <w:rFonts w:cs="Calibri"/>
              </w:rPr>
              <w:t>WoPP</w:t>
            </w:r>
            <w:proofErr w:type="spellEnd"/>
            <w:r w:rsidR="005D7800" w:rsidRPr="00C3343F">
              <w:rPr>
                <w:rFonts w:cs="Calibri"/>
              </w:rPr>
              <w:t xml:space="preserve"> nie </w:t>
            </w:r>
            <w:r w:rsidR="00A7503A" w:rsidRPr="00C3343F">
              <w:rPr>
                <w:rFonts w:cs="Calibri"/>
              </w:rPr>
              <w:t>załączył</w:t>
            </w:r>
            <w:r w:rsidR="005D7800" w:rsidRPr="00C3343F">
              <w:rPr>
                <w:rFonts w:cs="Calibri"/>
              </w:rPr>
              <w:t xml:space="preserve"> </w:t>
            </w:r>
            <w:r w:rsidR="00A7503A" w:rsidRPr="00C3343F">
              <w:rPr>
                <w:rFonts w:cs="Calibri"/>
              </w:rPr>
              <w:t>pełnej</w:t>
            </w:r>
            <w:r w:rsidR="005D7800" w:rsidRPr="00C3343F">
              <w:rPr>
                <w:rFonts w:cs="Calibri"/>
              </w:rPr>
              <w:t xml:space="preserve"> dokument</w:t>
            </w:r>
            <w:r w:rsidR="00A7503A" w:rsidRPr="00C3343F">
              <w:rPr>
                <w:rFonts w:cs="Calibri"/>
              </w:rPr>
              <w:t>acji</w:t>
            </w:r>
          </w:p>
          <w:p w14:paraId="7776A5B5" w14:textId="5A5B2B80" w:rsidR="007918C0" w:rsidRPr="00A7503A" w:rsidRDefault="005D7800" w:rsidP="00872326">
            <w:pPr>
              <w:autoSpaceDE w:val="0"/>
              <w:autoSpaceDN w:val="0"/>
              <w:adjustRightInd w:val="0"/>
              <w:spacing w:after="0" w:line="240" w:lineRule="auto"/>
              <w:rPr>
                <w:rFonts w:cs="Calibri"/>
              </w:rPr>
            </w:pPr>
            <w:r w:rsidRPr="00C3343F">
              <w:rPr>
                <w:rFonts w:cs="Calibri"/>
              </w:rPr>
              <w:t xml:space="preserve">                   do realizacji operacji.</w:t>
            </w:r>
          </w:p>
          <w:p w14:paraId="2459C8A1" w14:textId="77777777" w:rsidR="005D7800" w:rsidRPr="00A7503A" w:rsidRDefault="005D7800" w:rsidP="005D7800">
            <w:pPr>
              <w:pStyle w:val="Akapitzlist"/>
              <w:autoSpaceDE w:val="0"/>
              <w:autoSpaceDN w:val="0"/>
              <w:adjustRightInd w:val="0"/>
              <w:spacing w:after="0" w:line="240" w:lineRule="auto"/>
              <w:ind w:left="0"/>
              <w:rPr>
                <w:rFonts w:eastAsia="Calibri" w:cs="Calibri"/>
                <w:b/>
              </w:rPr>
            </w:pPr>
          </w:p>
          <w:p w14:paraId="322D9691" w14:textId="1C831E87" w:rsidR="005D7800" w:rsidRPr="00A7503A" w:rsidRDefault="005D7800" w:rsidP="005D7800">
            <w:pPr>
              <w:pStyle w:val="Akapitzlist"/>
              <w:autoSpaceDE w:val="0"/>
              <w:autoSpaceDN w:val="0"/>
              <w:adjustRightInd w:val="0"/>
              <w:spacing w:after="0" w:line="240" w:lineRule="auto"/>
              <w:ind w:left="0"/>
              <w:rPr>
                <w:rFonts w:cs="Calibri"/>
              </w:rPr>
            </w:pPr>
            <w:r w:rsidRPr="00A7503A">
              <w:rPr>
                <w:rFonts w:eastAsia="Calibri" w:cs="Calibri"/>
                <w:b/>
              </w:rPr>
              <w:t>Proszę zaznaczyć (znakiem X) oraz uzasadnić</w:t>
            </w:r>
            <w:r w:rsidRPr="00A7503A">
              <w:rPr>
                <w:rFonts w:cs="Calibri"/>
              </w:rPr>
              <w:t xml:space="preserve">, </w:t>
            </w:r>
            <w:r w:rsidR="00A7503A" w:rsidRPr="00B7797A">
              <w:rPr>
                <w:rFonts w:cs="Calibri"/>
              </w:rPr>
              <w:t xml:space="preserve">Wnioskodawca </w:t>
            </w:r>
            <w:r w:rsidRPr="00B7797A">
              <w:rPr>
                <w:rFonts w:cs="Calibri"/>
              </w:rPr>
              <w:t xml:space="preserve">na dzień złożenia </w:t>
            </w:r>
            <w:proofErr w:type="spellStart"/>
            <w:r w:rsidRPr="00B7797A">
              <w:rPr>
                <w:rFonts w:cs="Calibri"/>
              </w:rPr>
              <w:t>WoPP</w:t>
            </w:r>
            <w:proofErr w:type="spellEnd"/>
            <w:r w:rsidR="004E333B" w:rsidRPr="00B7797A">
              <w:rPr>
                <w:rFonts w:cs="Calibri"/>
              </w:rPr>
              <w:t xml:space="preserve"> </w:t>
            </w:r>
            <w:r w:rsidR="004E333B" w:rsidRPr="0090778F">
              <w:rPr>
                <w:rFonts w:cs="Calibri"/>
              </w:rPr>
              <w:t xml:space="preserve">lub na etapie uzupełnień do </w:t>
            </w:r>
            <w:proofErr w:type="spellStart"/>
            <w:r w:rsidR="004E333B" w:rsidRPr="0090778F">
              <w:rPr>
                <w:rFonts w:cs="Calibri"/>
              </w:rPr>
              <w:t>WoPP</w:t>
            </w:r>
            <w:proofErr w:type="spellEnd"/>
            <w:r w:rsidR="004E333B" w:rsidRPr="00B7797A">
              <w:rPr>
                <w:rFonts w:cs="Calibri"/>
              </w:rPr>
              <w:t xml:space="preserve"> </w:t>
            </w:r>
            <w:r w:rsidRPr="00B7797A">
              <w:rPr>
                <w:rFonts w:cs="Calibri"/>
              </w:rPr>
              <w:t>nie  załączył wszystkich niezbędnych załączników</w:t>
            </w:r>
            <w:r w:rsidR="00A7503A" w:rsidRPr="00B7797A">
              <w:rPr>
                <w:rFonts w:cs="Calibri"/>
              </w:rPr>
              <w:t>,</w:t>
            </w:r>
            <w:r w:rsidRPr="00B7797A">
              <w:rPr>
                <w:rFonts w:cs="Calibri"/>
              </w:rPr>
              <w:t xml:space="preserve"> tj.: </w:t>
            </w:r>
            <w:r w:rsidRPr="00B7797A">
              <w:t>dokumentów dotyczących pozwoleń/zezwoleń odnoszących się do zakresu</w:t>
            </w:r>
            <w:r w:rsidRPr="00C3343F">
              <w:t xml:space="preserve"> projektu  - jeśli wymaga tego przedmiot wniosku:</w:t>
            </w:r>
          </w:p>
          <w:p w14:paraId="19F60687" w14:textId="77777777" w:rsidR="005D7800" w:rsidRPr="00A7503A" w:rsidRDefault="005D7800" w:rsidP="005D7800">
            <w:pPr>
              <w:pStyle w:val="Akapitzlist"/>
              <w:autoSpaceDE w:val="0"/>
              <w:autoSpaceDN w:val="0"/>
              <w:adjustRightInd w:val="0"/>
              <w:spacing w:after="0" w:line="240" w:lineRule="auto"/>
              <w:ind w:left="0"/>
              <w:rPr>
                <w:rFonts w:cs="Calibri"/>
              </w:rPr>
            </w:pPr>
          </w:p>
          <w:p w14:paraId="0E653852" w14:textId="77777777" w:rsidR="005D7800" w:rsidRPr="00C3343F" w:rsidRDefault="005D7800" w:rsidP="005D7800">
            <w:pPr>
              <w:jc w:val="both"/>
            </w:pPr>
            <w:r w:rsidRPr="00C3343F">
              <w:lastRenderedPageBreak/>
              <w:t>a) dokumentacji technicznej projektu,</w:t>
            </w:r>
          </w:p>
          <w:p w14:paraId="5C2E5C02" w14:textId="77777777" w:rsidR="005D7800" w:rsidRPr="00C3343F" w:rsidRDefault="005D7800" w:rsidP="005D7800">
            <w:pPr>
              <w:spacing w:after="0" w:line="240" w:lineRule="auto"/>
              <w:jc w:val="both"/>
            </w:pPr>
            <w:r w:rsidRPr="00C3343F">
              <w:t>b) potwierdzenia złożenia wniosku o pozwolenie na budowę/zgłoszenia zamiaru wykonania</w:t>
            </w:r>
          </w:p>
          <w:p w14:paraId="798C97BC" w14:textId="6D36EF0A" w:rsidR="005D7800" w:rsidRPr="00C3343F" w:rsidRDefault="005D7800" w:rsidP="005D7800">
            <w:pPr>
              <w:spacing w:after="0" w:line="240" w:lineRule="auto"/>
              <w:ind w:left="319" w:hanging="142"/>
              <w:jc w:val="both"/>
            </w:pPr>
            <w:r w:rsidRPr="00C3343F">
              <w:t xml:space="preserve"> robót budowlanych) pozwolenia na budowę</w:t>
            </w:r>
          </w:p>
          <w:p w14:paraId="21A5ED6D" w14:textId="77777777" w:rsidR="005D7800" w:rsidRPr="00C3343F" w:rsidRDefault="005D7800" w:rsidP="005D7800">
            <w:pPr>
              <w:spacing w:after="0" w:line="240" w:lineRule="auto"/>
              <w:ind w:left="319" w:hanging="142"/>
              <w:jc w:val="both"/>
            </w:pPr>
          </w:p>
          <w:p w14:paraId="75923840" w14:textId="77777777" w:rsidR="005D7800" w:rsidRPr="00C3343F" w:rsidRDefault="005D7800" w:rsidP="005D7800">
            <w:pPr>
              <w:ind w:left="177" w:hanging="177"/>
            </w:pPr>
            <w:r w:rsidRPr="00C3343F">
              <w:t>c) prawomocnego lub ostatecznego pozwolenia na budowę lub zgłoszenia zamiaru wykonania robót budowlanych wraz z oświadczeniem Wnioskodawcy, że w terminie 21 dni od dnia złożenia zgłoszenia nie wpłynęły żadne uwagi lub z zaświadczeniem ze Starostwa Powiatowego o braku podstaw do wniesienia sprzeciwu, wystawione na Wnioskodawcę</w:t>
            </w:r>
          </w:p>
          <w:p w14:paraId="0584DE4C" w14:textId="77777777" w:rsidR="005D7800" w:rsidRPr="00A7503A" w:rsidRDefault="005D7800" w:rsidP="005D7800">
            <w:pPr>
              <w:rPr>
                <w:i/>
                <w:iCs/>
              </w:rPr>
            </w:pPr>
            <w:r w:rsidRPr="00C3343F">
              <w:rPr>
                <w:i/>
                <w:iCs/>
              </w:rPr>
              <w:t>Załącznik nie obowiązuje w przypadku drobnych prac remontowych, które zgodnie z obowiązującym prawem nie wymagają uzyskania zgłoszenia/pozwolenia, o którym mowa powyżej. Uwaga nie dotyczy zabytków – w przypadku obiektów zabytkowych, każda robota budowlana wymaga uzyskania pozwolenia na budowę.</w:t>
            </w:r>
          </w:p>
          <w:p w14:paraId="5550C494" w14:textId="77777777" w:rsidR="005D7800" w:rsidRPr="00C3343F" w:rsidRDefault="005D7800" w:rsidP="005D7800">
            <w:r w:rsidRPr="00A7503A">
              <w:t>d</w:t>
            </w:r>
            <w:r w:rsidRPr="00C3343F">
              <w:t>) zgłoszenia zmiany sposobu użytkowania obiektu budowlanego lub jego części</w:t>
            </w:r>
          </w:p>
          <w:p w14:paraId="169239BC" w14:textId="77777777" w:rsidR="005D7800" w:rsidRPr="00C3343F" w:rsidRDefault="005D7800" w:rsidP="005D7800">
            <w:pPr>
              <w:spacing w:after="0" w:line="240" w:lineRule="auto"/>
              <w:rPr>
                <w:rFonts w:cstheme="minorHAnsi"/>
              </w:rPr>
            </w:pPr>
            <w:r w:rsidRPr="00C3343F">
              <w:t>e</w:t>
            </w:r>
            <w:r w:rsidRPr="00C3343F">
              <w:rPr>
                <w:rFonts w:cstheme="minorHAnsi"/>
              </w:rPr>
              <w:t>) zgłoszenia zmiany sposobu użytkowania obiektu budowlanego lub jego części</w:t>
            </w:r>
            <w:r w:rsidRPr="00C3343F">
              <w:rPr>
                <w:rStyle w:val="Odwoanieprzypisudolnego"/>
                <w:rFonts w:cstheme="minorHAnsi"/>
              </w:rPr>
              <w:footnoteReference w:id="5"/>
            </w:r>
            <w:r w:rsidRPr="00C3343F">
              <w:rPr>
                <w:rFonts w:cstheme="minorHAnsi"/>
              </w:rPr>
              <w:t xml:space="preserve"> wraz z: </w:t>
            </w:r>
          </w:p>
          <w:p w14:paraId="02BD9E38" w14:textId="77777777" w:rsidR="005D7800" w:rsidRPr="00C3343F" w:rsidRDefault="005D7800" w:rsidP="005D7800">
            <w:pPr>
              <w:pStyle w:val="Akapitzlist"/>
              <w:spacing w:after="0" w:line="240" w:lineRule="auto"/>
              <w:ind w:left="30"/>
              <w:rPr>
                <w:rFonts w:cstheme="minorHAnsi"/>
              </w:rPr>
            </w:pPr>
            <w:r w:rsidRPr="00C3343F">
              <w:rPr>
                <w:rFonts w:cstheme="minorHAnsi"/>
              </w:rPr>
              <w:t xml:space="preserve">- zaświadczeniem ze Starostwa Powiatowego o braku podstaw do wniesienia sprzeciwu, wystawione na Wnioskodawcę lub </w:t>
            </w:r>
          </w:p>
          <w:p w14:paraId="3F6B714F" w14:textId="77777777" w:rsidR="005D7800" w:rsidRPr="00C3343F" w:rsidRDefault="005D7800" w:rsidP="005D7800">
            <w:pPr>
              <w:pStyle w:val="Akapitzlist"/>
              <w:ind w:left="30"/>
              <w:rPr>
                <w:rFonts w:cstheme="minorHAnsi"/>
              </w:rPr>
            </w:pPr>
            <w:r w:rsidRPr="00C3343F">
              <w:rPr>
                <w:rFonts w:cstheme="minorHAnsi"/>
              </w:rPr>
              <w:t xml:space="preserve">- oświadczeniem Wnioskodawcy, że w terminie 30 dni od dnia złożenia zgłoszenia nie wpłynęły żadne uwagi lub </w:t>
            </w:r>
          </w:p>
          <w:p w14:paraId="17E6A890" w14:textId="77777777" w:rsidR="005D7800" w:rsidRPr="00C3343F" w:rsidRDefault="005D7800" w:rsidP="005D7800">
            <w:pPr>
              <w:pStyle w:val="Akapitzlist"/>
              <w:ind w:left="30"/>
              <w:rPr>
                <w:rFonts w:cstheme="minorHAnsi"/>
              </w:rPr>
            </w:pPr>
            <w:r w:rsidRPr="00C3343F">
              <w:rPr>
                <w:rFonts w:cstheme="minorHAnsi"/>
              </w:rPr>
              <w:t xml:space="preserve">- dokumentem wydanym przez stosowny urząd, że zakres prac nie wymaga powyższych decyzji </w:t>
            </w:r>
          </w:p>
          <w:p w14:paraId="06DD6406" w14:textId="6F7D5634" w:rsidR="005D7800" w:rsidRPr="00C3343F" w:rsidRDefault="005D7800" w:rsidP="005D7800">
            <w:r w:rsidRPr="0090778F">
              <w:t xml:space="preserve">f) potwierdzenia złożenia wniosku o pozwolenie wodnoprawne lub zgłoszenie, </w:t>
            </w:r>
            <w:r w:rsidR="00A7503A" w:rsidRPr="0090778F">
              <w:t>wystawione</w:t>
            </w:r>
            <w:r w:rsidR="00A7503A">
              <w:br/>
              <w:t xml:space="preserve">    </w:t>
            </w:r>
            <w:r w:rsidRPr="00C3343F">
              <w:t>na Wnioskodawcę</w:t>
            </w:r>
            <w:r w:rsidRPr="00C3343F">
              <w:rPr>
                <w:vertAlign w:val="superscript"/>
              </w:rPr>
              <w:t xml:space="preserve"> </w:t>
            </w:r>
            <w:r w:rsidRPr="00C3343F">
              <w:rPr>
                <w:vertAlign w:val="superscript"/>
              </w:rPr>
              <w:footnoteReference w:id="6"/>
            </w:r>
            <w:r w:rsidRPr="00C3343F">
              <w:t xml:space="preserve"> </w:t>
            </w:r>
          </w:p>
          <w:p w14:paraId="286015DD" w14:textId="4F2602C6" w:rsidR="005D7800" w:rsidRPr="00C3343F" w:rsidRDefault="005D7800" w:rsidP="005D7800">
            <w:r w:rsidRPr="00C3343F">
              <w:t>g) prawomocnego lub ostatecznego pozwolenia lub zgłoszenia wodnoprawnego</w:t>
            </w:r>
            <w:r w:rsidR="00A7503A" w:rsidRPr="00C3343F">
              <w:t>,</w:t>
            </w:r>
            <w:r w:rsidR="00A7503A">
              <w:br/>
              <w:t xml:space="preserve">     </w:t>
            </w:r>
            <w:r w:rsidRPr="00C3343F">
              <w:t>wystawionego na Wnioskodawcę</w:t>
            </w:r>
            <w:r w:rsidRPr="00C3343F">
              <w:rPr>
                <w:vertAlign w:val="superscript"/>
              </w:rPr>
              <w:footnoteReference w:id="7"/>
            </w:r>
            <w:r w:rsidRPr="00C3343F">
              <w:t>, lub zaświadczenia wydanego przez stosowny urząd</w:t>
            </w:r>
            <w:r w:rsidR="00A7503A" w:rsidRPr="00C3343F">
              <w:t>,</w:t>
            </w:r>
            <w:r w:rsidR="00A7503A">
              <w:br/>
              <w:t xml:space="preserve">     </w:t>
            </w:r>
            <w:r w:rsidRPr="00C3343F">
              <w:t xml:space="preserve">że zakres prac nie wymaga powyższych decyzji lub oświadczenia wnioskodawcy, że </w:t>
            </w:r>
            <w:r w:rsidR="00A7503A">
              <w:br/>
              <w:t xml:space="preserve">     </w:t>
            </w:r>
            <w:r w:rsidRPr="00C3343F">
              <w:t>w</w:t>
            </w:r>
            <w:r w:rsidRPr="00A7503A">
              <w:t xml:space="preserve"> </w:t>
            </w:r>
            <w:r w:rsidRPr="00C3343F">
              <w:t xml:space="preserve">terminie 21 dni od dnia złożenia zgłoszenia nie wpłynęły żadne uwagi lub  </w:t>
            </w:r>
            <w:r w:rsidR="00A7503A" w:rsidRPr="00C3343F">
              <w:t>zakres</w:t>
            </w:r>
            <w:r w:rsidR="00A7503A">
              <w:br/>
              <w:t xml:space="preserve">      </w:t>
            </w:r>
            <w:r w:rsidRPr="00C3343F">
              <w:t>projektu nie wymaga w/w dokumentów</w:t>
            </w:r>
          </w:p>
          <w:p w14:paraId="09339648" w14:textId="6C539411" w:rsidR="005D7800" w:rsidRPr="00C3343F" w:rsidRDefault="00000000" w:rsidP="005D7800">
            <w:pPr>
              <w:pStyle w:val="Akapitzlist"/>
              <w:autoSpaceDE w:val="0"/>
              <w:autoSpaceDN w:val="0"/>
              <w:adjustRightInd w:val="0"/>
              <w:spacing w:after="0" w:line="240" w:lineRule="auto"/>
              <w:ind w:left="0"/>
              <w:rPr>
                <w:rFonts w:cs="Calibri"/>
              </w:rPr>
            </w:pPr>
            <w:sdt>
              <w:sdtPr>
                <w:rPr>
                  <w:b/>
                  <w:sz w:val="20"/>
                </w:rPr>
                <w:id w:val="-222834155"/>
                <w14:checkbox>
                  <w14:checked w14:val="0"/>
                  <w14:checkedState w14:val="2612" w14:font="MS Gothic"/>
                  <w14:uncheckedState w14:val="2610" w14:font="MS Gothic"/>
                </w14:checkbox>
              </w:sdtPr>
              <w:sdtContent>
                <w:r w:rsidR="005D7800" w:rsidRPr="00C3343F">
                  <w:rPr>
                    <w:rFonts w:ascii="MS Gothic" w:eastAsia="MS Gothic" w:hAnsi="MS Gothic"/>
                    <w:b/>
                    <w:sz w:val="20"/>
                  </w:rPr>
                  <w:t>☐</w:t>
                </w:r>
              </w:sdtContent>
            </w:sdt>
            <w:r w:rsidR="005D7800" w:rsidRPr="00C3343F">
              <w:rPr>
                <w:rFonts w:cs="Calibri"/>
              </w:rPr>
              <w:t xml:space="preserve"> </w:t>
            </w:r>
            <w:r w:rsidR="005D7800" w:rsidRPr="00C3343F">
              <w:rPr>
                <w:rFonts w:cs="Calibri"/>
                <w:b/>
                <w:bCs/>
              </w:rPr>
              <w:t>0 pkt –</w:t>
            </w:r>
            <w:r w:rsidR="005D7800" w:rsidRPr="00C3343F">
              <w:rPr>
                <w:rFonts w:cs="Calibri"/>
              </w:rPr>
              <w:t xml:space="preserve"> Wnioskodawca na dzień złożenia </w:t>
            </w:r>
            <w:proofErr w:type="spellStart"/>
            <w:r w:rsidR="005D7800" w:rsidRPr="00C3343F">
              <w:rPr>
                <w:rFonts w:cs="Calibri"/>
              </w:rPr>
              <w:t>WoPP</w:t>
            </w:r>
            <w:proofErr w:type="spellEnd"/>
            <w:r w:rsidR="005D7800" w:rsidRPr="00C3343F">
              <w:rPr>
                <w:rFonts w:cs="Calibri"/>
              </w:rPr>
              <w:t xml:space="preserve"> nie </w:t>
            </w:r>
            <w:r w:rsidR="00A7503A">
              <w:rPr>
                <w:rFonts w:cs="Calibri"/>
              </w:rPr>
              <w:t>załączył</w:t>
            </w:r>
            <w:r w:rsidR="005D7800" w:rsidRPr="00C3343F">
              <w:rPr>
                <w:rFonts w:cs="Calibri"/>
              </w:rPr>
              <w:t xml:space="preserve"> niezbędnych dokumentów</w:t>
            </w:r>
          </w:p>
          <w:p w14:paraId="763B74E7" w14:textId="77777777" w:rsidR="0093596E" w:rsidRPr="00A7503A" w:rsidRDefault="005D7800" w:rsidP="005D7800">
            <w:pPr>
              <w:autoSpaceDE w:val="0"/>
              <w:autoSpaceDN w:val="0"/>
              <w:adjustRightInd w:val="0"/>
              <w:spacing w:after="0" w:line="240" w:lineRule="auto"/>
              <w:rPr>
                <w:rFonts w:cs="Calibri"/>
              </w:rPr>
            </w:pPr>
            <w:r w:rsidRPr="00C3343F">
              <w:rPr>
                <w:rFonts w:cs="Calibri"/>
              </w:rPr>
              <w:t xml:space="preserve">                  do realizacji operacji.</w:t>
            </w:r>
          </w:p>
          <w:p w14:paraId="6120B866" w14:textId="65FB4FFB" w:rsidR="005D7800" w:rsidRPr="00A7503A" w:rsidRDefault="005D7800" w:rsidP="005D7800">
            <w:pPr>
              <w:autoSpaceDE w:val="0"/>
              <w:autoSpaceDN w:val="0"/>
              <w:adjustRightInd w:val="0"/>
              <w:spacing w:after="0" w:line="240" w:lineRule="auto"/>
              <w:rPr>
                <w:rFonts w:cs="Calibri"/>
              </w:rPr>
            </w:pPr>
          </w:p>
        </w:tc>
      </w:tr>
      <w:tr w:rsidR="0093596E" w14:paraId="6E752C19" w14:textId="77777777" w:rsidTr="00C3343F">
        <w:tc>
          <w:tcPr>
            <w:tcW w:w="2439" w:type="dxa"/>
            <w:gridSpan w:val="4"/>
            <w:shd w:val="clear" w:color="auto" w:fill="C5E0B3" w:themeFill="accent6" w:themeFillTint="66"/>
          </w:tcPr>
          <w:p w14:paraId="5418B392" w14:textId="77777777" w:rsidR="0093596E" w:rsidRDefault="0093596E" w:rsidP="0093596E">
            <w:pPr>
              <w:autoSpaceDE w:val="0"/>
              <w:autoSpaceDN w:val="0"/>
              <w:adjustRightInd w:val="0"/>
              <w:rPr>
                <w:rFonts w:cs="Calibri"/>
                <w:b/>
                <w:bCs/>
              </w:rPr>
            </w:pPr>
            <w:r>
              <w:rPr>
                <w:rFonts w:cs="Calibri"/>
                <w:b/>
                <w:bCs/>
              </w:rPr>
              <w:lastRenderedPageBreak/>
              <w:t>Uzasadnienie</w:t>
            </w:r>
          </w:p>
        </w:tc>
        <w:tc>
          <w:tcPr>
            <w:tcW w:w="8335" w:type="dxa"/>
            <w:shd w:val="clear" w:color="auto" w:fill="C5E0B3" w:themeFill="accent6" w:themeFillTint="66"/>
          </w:tcPr>
          <w:p w14:paraId="52ADBE95" w14:textId="77777777" w:rsidR="0093596E" w:rsidRDefault="0093596E" w:rsidP="0093596E">
            <w:pPr>
              <w:autoSpaceDE w:val="0"/>
              <w:autoSpaceDN w:val="0"/>
              <w:adjustRightInd w:val="0"/>
              <w:jc w:val="both"/>
              <w:rPr>
                <w:rFonts w:cs="Calibri"/>
                <w:b/>
                <w:bCs/>
              </w:rPr>
            </w:pPr>
          </w:p>
        </w:tc>
      </w:tr>
      <w:tr w:rsidR="0093596E" w14:paraId="5A74A29D" w14:textId="77777777" w:rsidTr="003855FE">
        <w:tc>
          <w:tcPr>
            <w:tcW w:w="596" w:type="dxa"/>
            <w:gridSpan w:val="3"/>
          </w:tcPr>
          <w:p w14:paraId="2029B059" w14:textId="5D6442BD" w:rsidR="0093596E" w:rsidRDefault="00DF234F" w:rsidP="0093596E">
            <w:pPr>
              <w:jc w:val="both"/>
              <w:rPr>
                <w:rFonts w:cs="Calibri"/>
                <w:b/>
                <w:bCs/>
              </w:rPr>
            </w:pPr>
            <w:r>
              <w:rPr>
                <w:rFonts w:cs="Calibri"/>
                <w:b/>
                <w:bCs/>
              </w:rPr>
              <w:lastRenderedPageBreak/>
              <w:t>2</w:t>
            </w:r>
            <w:r w:rsidR="0093596E">
              <w:rPr>
                <w:rFonts w:cs="Calibri"/>
                <w:b/>
                <w:bCs/>
              </w:rPr>
              <w:t>.</w:t>
            </w:r>
          </w:p>
        </w:tc>
        <w:tc>
          <w:tcPr>
            <w:tcW w:w="1843" w:type="dxa"/>
          </w:tcPr>
          <w:p w14:paraId="626BFC02" w14:textId="670C4C1E" w:rsidR="0093596E" w:rsidRPr="00B14D02" w:rsidRDefault="0093596E" w:rsidP="005D7800">
            <w:pPr>
              <w:rPr>
                <w:b/>
                <w:bCs/>
              </w:rPr>
            </w:pPr>
            <w:r w:rsidRPr="00B14D02">
              <w:rPr>
                <w:b/>
                <w:bCs/>
              </w:rPr>
              <w:t xml:space="preserve">Kompleksowość projektu  </w:t>
            </w:r>
          </w:p>
          <w:p w14:paraId="7A5F0425" w14:textId="6341AEB2" w:rsidR="0093596E" w:rsidRPr="00B14D02" w:rsidRDefault="0093596E" w:rsidP="00872326">
            <w:pPr>
              <w:autoSpaceDE w:val="0"/>
              <w:autoSpaceDN w:val="0"/>
              <w:adjustRightInd w:val="0"/>
              <w:rPr>
                <w:rFonts w:cs="Calibri"/>
                <w:b/>
                <w:bCs/>
              </w:rPr>
            </w:pPr>
            <w:r w:rsidRPr="00B14D02">
              <w:rPr>
                <w:b/>
                <w:bCs/>
              </w:rPr>
              <w:t xml:space="preserve"> </w:t>
            </w:r>
          </w:p>
        </w:tc>
        <w:tc>
          <w:tcPr>
            <w:tcW w:w="8335" w:type="dxa"/>
          </w:tcPr>
          <w:p w14:paraId="2A2EFA07" w14:textId="6E5567A9" w:rsidR="0093596E" w:rsidRDefault="0093596E" w:rsidP="00872326">
            <w:pPr>
              <w:autoSpaceDE w:val="0"/>
              <w:autoSpaceDN w:val="0"/>
              <w:adjustRightInd w:val="0"/>
              <w:rPr>
                <w:rFonts w:cs="Calibri"/>
              </w:rPr>
            </w:pPr>
            <w:r>
              <w:rPr>
                <w:rFonts w:eastAsia="Calibri" w:cs="Calibri"/>
                <w:b/>
              </w:rPr>
              <w:t>Proszę zaznaczyć (znakiem X) oraz uzasadnić,</w:t>
            </w:r>
            <w:r>
              <w:rPr>
                <w:rFonts w:cs="Calibri"/>
              </w:rPr>
              <w:t xml:space="preserve"> </w:t>
            </w:r>
            <w:r w:rsidRPr="00441310">
              <w:rPr>
                <w:rFonts w:cs="Calibri"/>
              </w:rPr>
              <w:t xml:space="preserve">czy </w:t>
            </w:r>
            <w:r>
              <w:rPr>
                <w:rFonts w:cs="Calibri"/>
              </w:rPr>
              <w:t xml:space="preserve">w </w:t>
            </w:r>
            <w:r w:rsidRPr="00441310">
              <w:rPr>
                <w:rFonts w:cs="Calibri"/>
              </w:rPr>
              <w:t>projek</w:t>
            </w:r>
            <w:r>
              <w:rPr>
                <w:rFonts w:cs="Calibri"/>
              </w:rPr>
              <w:t>cie zaplanowano budowę infrastruktury towarzyszącej:</w:t>
            </w:r>
          </w:p>
          <w:p w14:paraId="673A9850" w14:textId="0C4B0EEC" w:rsidR="0093596E" w:rsidRDefault="00000000" w:rsidP="00872326">
            <w:pPr>
              <w:pStyle w:val="Akapitzlist"/>
              <w:autoSpaceDE w:val="0"/>
              <w:autoSpaceDN w:val="0"/>
              <w:adjustRightInd w:val="0"/>
              <w:spacing w:after="0" w:line="240" w:lineRule="auto"/>
              <w:ind w:left="0"/>
              <w:rPr>
                <w:rFonts w:cs="Calibri"/>
              </w:rPr>
            </w:pPr>
            <w:sdt>
              <w:sdtPr>
                <w:rPr>
                  <w:b/>
                  <w:sz w:val="20"/>
                </w:rPr>
                <w:id w:val="751238240"/>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lang w:eastAsia="pl-PL"/>
              </w:rPr>
              <w:t xml:space="preserve"> </w:t>
            </w:r>
            <w:r w:rsidR="0093596E">
              <w:rPr>
                <w:rFonts w:cs="Calibri"/>
                <w:b/>
                <w:bCs/>
              </w:rPr>
              <w:t>10</w:t>
            </w:r>
            <w:r w:rsidR="0093596E" w:rsidRPr="002A332F">
              <w:rPr>
                <w:rFonts w:cs="Calibri"/>
                <w:b/>
                <w:bCs/>
              </w:rPr>
              <w:t xml:space="preserve"> pkt </w:t>
            </w:r>
            <w:r w:rsidR="0093596E">
              <w:rPr>
                <w:rFonts w:cs="Calibri"/>
                <w:b/>
                <w:bCs/>
              </w:rPr>
              <w:t>–</w:t>
            </w:r>
            <w:r w:rsidR="0093596E" w:rsidRPr="00691826">
              <w:rPr>
                <w:rFonts w:cs="Calibri"/>
              </w:rPr>
              <w:t xml:space="preserve"> </w:t>
            </w:r>
            <w:r w:rsidR="0093596E" w:rsidRPr="00441310">
              <w:rPr>
                <w:rFonts w:cs="Calibri"/>
              </w:rPr>
              <w:t>projekt przewiduje</w:t>
            </w:r>
            <w:r w:rsidR="0093596E">
              <w:rPr>
                <w:rFonts w:cs="Calibri"/>
              </w:rPr>
              <w:t xml:space="preserve"> budowę infrastruktury towarzyszące</w:t>
            </w:r>
            <w:r w:rsidR="00826C91">
              <w:rPr>
                <w:rFonts w:cs="Calibri"/>
              </w:rPr>
              <w:t>j, czyli:</w:t>
            </w:r>
          </w:p>
          <w:p w14:paraId="7EAFED75" w14:textId="77777777" w:rsidR="00826C91" w:rsidRDefault="00826C91" w:rsidP="00872326">
            <w:pPr>
              <w:pStyle w:val="Akapitzlist"/>
              <w:autoSpaceDE w:val="0"/>
              <w:autoSpaceDN w:val="0"/>
              <w:adjustRightInd w:val="0"/>
              <w:spacing w:after="0" w:line="240" w:lineRule="auto"/>
              <w:ind w:left="0"/>
              <w:rPr>
                <w:rFonts w:cs="Calibri"/>
              </w:rPr>
            </w:pPr>
          </w:p>
          <w:p w14:paraId="527944AD" w14:textId="77777777" w:rsidR="00826C91" w:rsidRPr="003471A9" w:rsidRDefault="00826C91" w:rsidP="00826C91">
            <w:pPr>
              <w:jc w:val="both"/>
            </w:pPr>
            <w:r w:rsidRPr="00AA6BEF">
              <w:t xml:space="preserve">- </w:t>
            </w:r>
            <w:r w:rsidRPr="003471A9">
              <w:t>dla tras rowerowych np.: miejsce przystankowe dla rowerzystów, stojaki na rowery, ławki, punkt naprawy rowerów,</w:t>
            </w:r>
          </w:p>
          <w:p w14:paraId="114C766B" w14:textId="77777777" w:rsidR="00826C91" w:rsidRPr="003471A9" w:rsidRDefault="00826C91" w:rsidP="00826C91">
            <w:pPr>
              <w:jc w:val="both"/>
            </w:pPr>
            <w:r w:rsidRPr="003471A9">
              <w:t>- dla tras konnych: miejsce odpoczynku,</w:t>
            </w:r>
          </w:p>
          <w:p w14:paraId="3D67AAFB" w14:textId="75F49C95" w:rsidR="00826C91" w:rsidRDefault="00826C91" w:rsidP="00826C91">
            <w:pPr>
              <w:rPr>
                <w:i/>
                <w:iCs/>
              </w:rPr>
            </w:pPr>
            <w:r w:rsidRPr="003471A9">
              <w:t xml:space="preserve">- </w:t>
            </w:r>
            <w:r w:rsidRPr="00C3343F">
              <w:t xml:space="preserve">dla kąpielisk - elementów rekreacyjno-wypoczynkowych, czyli: placów zabaw, urządzeń sportowych, boisk do sportów plażowych, atrakcji wodnych (zjeżdżalnie, trampoliny, wodne elementy zabawowe) zgodnych z </w:t>
            </w:r>
            <w:r w:rsidR="00AB2E24" w:rsidRPr="00C3343F">
              <w:t>dokumentem</w:t>
            </w:r>
            <w:r w:rsidRPr="00C3343F">
              <w:t xml:space="preserve"> </w:t>
            </w:r>
            <w:r w:rsidR="00AB2E24" w:rsidRPr="00C3343F">
              <w:t>„</w:t>
            </w:r>
            <w:r w:rsidRPr="00C3343F">
              <w:t>Pomorskie Kąpieliska. Standardy infrastruktury kapieliskowej</w:t>
            </w:r>
            <w:r w:rsidR="00AB2E24" w:rsidRPr="00C3343F">
              <w:t>”</w:t>
            </w:r>
            <w:r w:rsidRPr="00C3343F">
              <w:t>,</w:t>
            </w:r>
          </w:p>
          <w:p w14:paraId="4D173D4B" w14:textId="77777777" w:rsidR="00826C91" w:rsidRPr="00AA6BEF" w:rsidRDefault="00826C91" w:rsidP="00826C91">
            <w:pPr>
              <w:jc w:val="both"/>
            </w:pPr>
            <w:r w:rsidRPr="00AA6BEF">
              <w:t>- dla caravaningu np.</w:t>
            </w:r>
            <w:r>
              <w:t>:</w:t>
            </w:r>
            <w:r w:rsidRPr="00AA6BEF">
              <w:t xml:space="preserve"> sanitariaty, </w:t>
            </w:r>
            <w:r w:rsidRPr="004E1E93">
              <w:t>m</w:t>
            </w:r>
            <w:r w:rsidRPr="009B5E15">
              <w:t>iejs</w:t>
            </w:r>
            <w:r>
              <w:t>ce odpoczynku,</w:t>
            </w:r>
          </w:p>
          <w:p w14:paraId="04E86755" w14:textId="0F97457C" w:rsidR="00826C91" w:rsidRDefault="00826C91" w:rsidP="00826C91">
            <w:pPr>
              <w:pStyle w:val="Akapitzlist"/>
              <w:autoSpaceDE w:val="0"/>
              <w:autoSpaceDN w:val="0"/>
              <w:adjustRightInd w:val="0"/>
              <w:spacing w:after="0" w:line="240" w:lineRule="auto"/>
              <w:ind w:left="0"/>
              <w:rPr>
                <w:rFonts w:cs="Calibri"/>
              </w:rPr>
            </w:pPr>
            <w:r w:rsidRPr="00AA6BEF">
              <w:t xml:space="preserve">- dla </w:t>
            </w:r>
            <w:proofErr w:type="spellStart"/>
            <w:r w:rsidRPr="00AA6BEF">
              <w:t>singletracków</w:t>
            </w:r>
            <w:proofErr w:type="spellEnd"/>
            <w:r w:rsidRPr="00AA6BEF">
              <w:t xml:space="preserve"> np.</w:t>
            </w:r>
            <w:r>
              <w:t>:</w:t>
            </w:r>
            <w:r w:rsidRPr="00AA6BEF">
              <w:t xml:space="preserve"> sanitariaty, parking</w:t>
            </w:r>
            <w:r>
              <w:t>,</w:t>
            </w:r>
            <w:r w:rsidRPr="00AA6BEF">
              <w:t xml:space="preserve"> miejsce odpoczynku</w:t>
            </w:r>
            <w:r>
              <w:t>.</w:t>
            </w:r>
          </w:p>
          <w:p w14:paraId="511C806A" w14:textId="77777777" w:rsidR="00826C91" w:rsidRDefault="00826C91" w:rsidP="00872326">
            <w:pPr>
              <w:pStyle w:val="Akapitzlist"/>
              <w:autoSpaceDE w:val="0"/>
              <w:autoSpaceDN w:val="0"/>
              <w:adjustRightInd w:val="0"/>
              <w:spacing w:after="0" w:line="240" w:lineRule="auto"/>
              <w:ind w:left="0"/>
              <w:rPr>
                <w:rFonts w:cs="Calibri"/>
              </w:rPr>
            </w:pPr>
          </w:p>
          <w:p w14:paraId="645480EA" w14:textId="77777777" w:rsidR="00826C91" w:rsidRDefault="00000000" w:rsidP="00872326">
            <w:pPr>
              <w:pStyle w:val="Akapitzlist"/>
              <w:autoSpaceDE w:val="0"/>
              <w:autoSpaceDN w:val="0"/>
              <w:adjustRightInd w:val="0"/>
              <w:spacing w:after="0" w:line="240" w:lineRule="auto"/>
              <w:ind w:left="0"/>
              <w:rPr>
                <w:rFonts w:cs="Calibri"/>
              </w:rPr>
            </w:pPr>
            <w:sdt>
              <w:sdtPr>
                <w:rPr>
                  <w:b/>
                  <w:sz w:val="20"/>
                </w:rPr>
                <w:id w:val="-721984313"/>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lang w:eastAsia="pl-PL"/>
              </w:rPr>
              <w:t xml:space="preserve"> </w:t>
            </w:r>
            <w:r w:rsidR="0093596E" w:rsidRPr="0002515A">
              <w:rPr>
                <w:rFonts w:cs="Calibri"/>
                <w:b/>
                <w:bCs/>
              </w:rPr>
              <w:t xml:space="preserve">0 pkt </w:t>
            </w:r>
            <w:r w:rsidR="0093596E">
              <w:rPr>
                <w:rFonts w:cs="Calibri"/>
                <w:b/>
                <w:bCs/>
              </w:rPr>
              <w:t xml:space="preserve">– </w:t>
            </w:r>
            <w:r w:rsidR="0093596E" w:rsidRPr="00441310">
              <w:rPr>
                <w:rFonts w:cs="Calibri"/>
              </w:rPr>
              <w:t>projekt</w:t>
            </w:r>
            <w:r w:rsidR="0093596E">
              <w:rPr>
                <w:rFonts w:cs="Calibri"/>
              </w:rPr>
              <w:t xml:space="preserve"> nie </w:t>
            </w:r>
            <w:r w:rsidR="0093596E" w:rsidRPr="00441310">
              <w:rPr>
                <w:rFonts w:cs="Calibri"/>
              </w:rPr>
              <w:t>przewiduje</w:t>
            </w:r>
            <w:r w:rsidR="0093596E">
              <w:rPr>
                <w:rFonts w:cs="Calibri"/>
              </w:rPr>
              <w:t xml:space="preserve"> budowę infrastruktury towarzyszącej</w:t>
            </w:r>
            <w:r w:rsidR="00826C91">
              <w:rPr>
                <w:rFonts w:cs="Calibri"/>
              </w:rPr>
              <w:t>, czyli:</w:t>
            </w:r>
          </w:p>
          <w:p w14:paraId="635C19D3" w14:textId="77777777" w:rsidR="00826C91" w:rsidRDefault="00826C91" w:rsidP="00872326">
            <w:pPr>
              <w:pStyle w:val="Akapitzlist"/>
              <w:autoSpaceDE w:val="0"/>
              <w:autoSpaceDN w:val="0"/>
              <w:adjustRightInd w:val="0"/>
              <w:spacing w:after="0" w:line="240" w:lineRule="auto"/>
              <w:ind w:left="0"/>
              <w:rPr>
                <w:rFonts w:cs="Calibri"/>
              </w:rPr>
            </w:pPr>
          </w:p>
          <w:p w14:paraId="5E644982" w14:textId="77777777" w:rsidR="00464C7E" w:rsidRPr="00AA6BEF" w:rsidRDefault="00464C7E" w:rsidP="00464C7E">
            <w:pPr>
              <w:jc w:val="both"/>
            </w:pPr>
            <w:r w:rsidRPr="00AA6BEF">
              <w:t>- dla tras rowerowych np.: miejsce przystankowe dla rowerzystów, stojaki na rowery,</w:t>
            </w:r>
            <w:r>
              <w:t xml:space="preserve"> </w:t>
            </w:r>
            <w:r w:rsidRPr="00AA6BEF">
              <w:t>ławki, punkt napraw</w:t>
            </w:r>
            <w:r>
              <w:t>y</w:t>
            </w:r>
            <w:r w:rsidRPr="00AA6BEF">
              <w:t xml:space="preserve"> rowerów</w:t>
            </w:r>
            <w:r>
              <w:t>,</w:t>
            </w:r>
          </w:p>
          <w:p w14:paraId="4864F424" w14:textId="77777777" w:rsidR="00464C7E" w:rsidRPr="003471A9" w:rsidRDefault="00464C7E" w:rsidP="00464C7E">
            <w:pPr>
              <w:jc w:val="both"/>
            </w:pPr>
            <w:r w:rsidRPr="00AA6BEF">
              <w:t xml:space="preserve">- </w:t>
            </w:r>
            <w:r w:rsidRPr="003471A9">
              <w:t>dla tras konnych: miejsce odpoczynku,</w:t>
            </w:r>
          </w:p>
          <w:p w14:paraId="63F6E2D7" w14:textId="5AE97A35" w:rsidR="00464C7E" w:rsidRDefault="00464C7E" w:rsidP="00464C7E">
            <w:pPr>
              <w:rPr>
                <w:i/>
                <w:iCs/>
              </w:rPr>
            </w:pPr>
            <w:r w:rsidRPr="003471A9">
              <w:t xml:space="preserve">- </w:t>
            </w:r>
            <w:r w:rsidRPr="00C3343F">
              <w:t xml:space="preserve">dla kąpielisk - elementów rekreacyjno-wypoczynkowych, czyli: placów zabaw, urządzeń sportowych, boisk do sportów plażowych, atrakcji wodnych (zjeżdżalnie, trampoliny, wodne elementy zabawowe) zgodnych z </w:t>
            </w:r>
            <w:r w:rsidR="000B6920" w:rsidRPr="00C3343F">
              <w:t>dokumentem</w:t>
            </w:r>
            <w:r w:rsidRPr="00C3343F">
              <w:t xml:space="preserve"> </w:t>
            </w:r>
            <w:r w:rsidR="000B6920" w:rsidRPr="00C3343F">
              <w:t>„</w:t>
            </w:r>
            <w:r w:rsidRPr="00C3343F">
              <w:t>Pomorskie Kąpieliska. Standardy infrastruktury kapieliskowej</w:t>
            </w:r>
            <w:r w:rsidR="000B6920" w:rsidRPr="00C3343F">
              <w:t>”</w:t>
            </w:r>
            <w:r w:rsidRPr="00C3343F">
              <w:t>,</w:t>
            </w:r>
          </w:p>
          <w:p w14:paraId="1169432D" w14:textId="77777777" w:rsidR="00464C7E" w:rsidRPr="00AA6BEF" w:rsidRDefault="00464C7E" w:rsidP="00464C7E">
            <w:pPr>
              <w:jc w:val="both"/>
            </w:pPr>
            <w:r w:rsidRPr="00AA6BEF">
              <w:t>- dla caravaningu np.</w:t>
            </w:r>
            <w:r>
              <w:t>:</w:t>
            </w:r>
            <w:r w:rsidRPr="00AA6BEF">
              <w:t xml:space="preserve"> sanitariaty, </w:t>
            </w:r>
            <w:r w:rsidRPr="004E1E93">
              <w:t>m</w:t>
            </w:r>
            <w:r w:rsidRPr="009B5E15">
              <w:t>iejs</w:t>
            </w:r>
            <w:r>
              <w:t>ce odpoczynku,</w:t>
            </w:r>
          </w:p>
          <w:p w14:paraId="3FFC2240" w14:textId="0E42CC80" w:rsidR="00826C91" w:rsidRDefault="00464C7E" w:rsidP="00464C7E">
            <w:pPr>
              <w:pStyle w:val="Akapitzlist"/>
              <w:autoSpaceDE w:val="0"/>
              <w:autoSpaceDN w:val="0"/>
              <w:adjustRightInd w:val="0"/>
              <w:spacing w:after="0" w:line="240" w:lineRule="auto"/>
              <w:ind w:left="0"/>
              <w:rPr>
                <w:rFonts w:cs="Calibri"/>
              </w:rPr>
            </w:pPr>
            <w:r w:rsidRPr="00AA6BEF">
              <w:t xml:space="preserve">- dla </w:t>
            </w:r>
            <w:proofErr w:type="spellStart"/>
            <w:r w:rsidRPr="00AA6BEF">
              <w:t>singletracków</w:t>
            </w:r>
            <w:proofErr w:type="spellEnd"/>
            <w:r w:rsidRPr="00AA6BEF">
              <w:t xml:space="preserve"> np.</w:t>
            </w:r>
            <w:r>
              <w:t>:</w:t>
            </w:r>
            <w:r w:rsidRPr="00AA6BEF">
              <w:t xml:space="preserve"> sanitariaty, parking</w:t>
            </w:r>
            <w:r>
              <w:t>,</w:t>
            </w:r>
            <w:r w:rsidRPr="00AA6BEF">
              <w:t xml:space="preserve"> miejsce odpoczynku</w:t>
            </w:r>
            <w:r>
              <w:t>.</w:t>
            </w:r>
          </w:p>
          <w:p w14:paraId="3974E495" w14:textId="77777777" w:rsidR="00826C91" w:rsidRDefault="00826C91" w:rsidP="00872326">
            <w:pPr>
              <w:pStyle w:val="Akapitzlist"/>
              <w:autoSpaceDE w:val="0"/>
              <w:autoSpaceDN w:val="0"/>
              <w:adjustRightInd w:val="0"/>
              <w:spacing w:after="0" w:line="240" w:lineRule="auto"/>
              <w:ind w:left="0"/>
              <w:rPr>
                <w:rFonts w:cs="Calibri"/>
              </w:rPr>
            </w:pPr>
          </w:p>
          <w:p w14:paraId="4DF210A0" w14:textId="3A8F1514" w:rsidR="0093596E" w:rsidRPr="00D5080C" w:rsidRDefault="0093596E" w:rsidP="00872326">
            <w:pPr>
              <w:pStyle w:val="Akapitzlist"/>
              <w:autoSpaceDE w:val="0"/>
              <w:autoSpaceDN w:val="0"/>
              <w:adjustRightInd w:val="0"/>
              <w:spacing w:after="0" w:line="240" w:lineRule="auto"/>
              <w:ind w:left="0"/>
              <w:rPr>
                <w:rFonts w:cs="Calibri"/>
              </w:rPr>
            </w:pPr>
          </w:p>
        </w:tc>
      </w:tr>
      <w:tr w:rsidR="0093596E" w14:paraId="37C4C3C6" w14:textId="77777777" w:rsidTr="00C3343F">
        <w:tc>
          <w:tcPr>
            <w:tcW w:w="2439" w:type="dxa"/>
            <w:gridSpan w:val="4"/>
            <w:shd w:val="clear" w:color="auto" w:fill="C5E0B3" w:themeFill="accent6" w:themeFillTint="66"/>
          </w:tcPr>
          <w:p w14:paraId="478F4EBB" w14:textId="3B7D235B" w:rsidR="0093596E" w:rsidRDefault="0093596E" w:rsidP="0093596E">
            <w:pPr>
              <w:autoSpaceDE w:val="0"/>
              <w:autoSpaceDN w:val="0"/>
              <w:adjustRightInd w:val="0"/>
              <w:rPr>
                <w:rFonts w:cs="Calibri"/>
                <w:b/>
                <w:bCs/>
              </w:rPr>
            </w:pPr>
            <w:r>
              <w:rPr>
                <w:rFonts w:cs="Calibri"/>
                <w:b/>
                <w:bCs/>
              </w:rPr>
              <w:t xml:space="preserve">Uzasadnienie </w:t>
            </w:r>
          </w:p>
        </w:tc>
        <w:tc>
          <w:tcPr>
            <w:tcW w:w="8335" w:type="dxa"/>
            <w:shd w:val="clear" w:color="auto" w:fill="C5E0B3" w:themeFill="accent6" w:themeFillTint="66"/>
          </w:tcPr>
          <w:p w14:paraId="5FCC32C6" w14:textId="77777777" w:rsidR="0093596E" w:rsidRDefault="0093596E" w:rsidP="0093596E">
            <w:pPr>
              <w:autoSpaceDE w:val="0"/>
              <w:autoSpaceDN w:val="0"/>
              <w:adjustRightInd w:val="0"/>
              <w:jc w:val="both"/>
              <w:rPr>
                <w:rFonts w:eastAsia="Calibri" w:cs="Calibri"/>
                <w:b/>
              </w:rPr>
            </w:pPr>
          </w:p>
        </w:tc>
      </w:tr>
      <w:tr w:rsidR="0093596E" w14:paraId="55FA62CD" w14:textId="77777777" w:rsidTr="003855FE">
        <w:tc>
          <w:tcPr>
            <w:tcW w:w="596" w:type="dxa"/>
            <w:gridSpan w:val="3"/>
          </w:tcPr>
          <w:p w14:paraId="129767B6" w14:textId="4A023645" w:rsidR="0093596E" w:rsidRDefault="00DF234F" w:rsidP="0093596E">
            <w:pPr>
              <w:autoSpaceDE w:val="0"/>
              <w:autoSpaceDN w:val="0"/>
              <w:adjustRightInd w:val="0"/>
              <w:rPr>
                <w:rFonts w:cs="Calibri"/>
                <w:b/>
                <w:bCs/>
              </w:rPr>
            </w:pPr>
            <w:r>
              <w:rPr>
                <w:rFonts w:cs="Calibri"/>
                <w:b/>
                <w:bCs/>
              </w:rPr>
              <w:t>3</w:t>
            </w:r>
            <w:r w:rsidR="0093596E" w:rsidRPr="00D5080C">
              <w:rPr>
                <w:rFonts w:cs="Calibri"/>
                <w:b/>
                <w:bCs/>
              </w:rPr>
              <w:t>.</w:t>
            </w:r>
          </w:p>
        </w:tc>
        <w:tc>
          <w:tcPr>
            <w:tcW w:w="1843" w:type="dxa"/>
          </w:tcPr>
          <w:p w14:paraId="5572705B" w14:textId="210D65A3" w:rsidR="0093596E" w:rsidRDefault="0093596E" w:rsidP="00872326">
            <w:pPr>
              <w:autoSpaceDE w:val="0"/>
              <w:autoSpaceDN w:val="0"/>
              <w:adjustRightInd w:val="0"/>
              <w:rPr>
                <w:rFonts w:cs="Calibri"/>
                <w:b/>
                <w:bCs/>
              </w:rPr>
            </w:pPr>
            <w:r>
              <w:rPr>
                <w:rFonts w:cs="Calibri"/>
                <w:b/>
                <w:bCs/>
              </w:rPr>
              <w:t>Sposób promocji projektu</w:t>
            </w:r>
          </w:p>
        </w:tc>
        <w:tc>
          <w:tcPr>
            <w:tcW w:w="8335" w:type="dxa"/>
          </w:tcPr>
          <w:p w14:paraId="68778CC7" w14:textId="1177663D" w:rsidR="0093596E" w:rsidRPr="003B7791" w:rsidRDefault="0093596E" w:rsidP="00872326">
            <w:r w:rsidRPr="00D5080C">
              <w:rPr>
                <w:rFonts w:cs="Calibri"/>
                <w:b/>
                <w:bCs/>
              </w:rPr>
              <w:t>Proszę zaznaczyć (znakiem X) oraz uzasadnić,</w:t>
            </w:r>
            <w:r w:rsidRPr="00D5080C">
              <w:rPr>
                <w:rFonts w:cs="Calibri"/>
              </w:rPr>
              <w:t xml:space="preserve"> </w:t>
            </w:r>
            <w:r w:rsidRPr="00A63BD0">
              <w:rPr>
                <w:rFonts w:cs="Calibri"/>
              </w:rPr>
              <w:t xml:space="preserve">czy </w:t>
            </w:r>
            <w:r>
              <w:rPr>
                <w:rFonts w:cs="Calibri"/>
              </w:rPr>
              <w:t xml:space="preserve">Wnioskodawca przewiduje w projekcie promocję, </w:t>
            </w:r>
            <w:r w:rsidRPr="003B7791">
              <w:t xml:space="preserve">w której oprócz  obowiązkowej informacji o współfinansowaniu inwestycji ze środków UE zgodnie z  zapisami w </w:t>
            </w:r>
            <w:proofErr w:type="spellStart"/>
            <w:r>
              <w:t>UoPP</w:t>
            </w:r>
            <w:proofErr w:type="spellEnd"/>
            <w:r w:rsidRPr="00601AB4">
              <w:t xml:space="preserve"> i </w:t>
            </w:r>
            <w:r>
              <w:t>K</w:t>
            </w:r>
            <w:r w:rsidRPr="00601AB4">
              <w:t>się</w:t>
            </w:r>
            <w:r>
              <w:t>dze</w:t>
            </w:r>
            <w:r w:rsidRPr="00601AB4">
              <w:t xml:space="preserve"> </w:t>
            </w:r>
            <w:r w:rsidRPr="0039707F">
              <w:t xml:space="preserve">Tożsamości Wizualnej marki Fundusze Europejskie dla Pomorza </w:t>
            </w:r>
            <w:r>
              <w:t>z</w:t>
            </w:r>
            <w:r w:rsidRPr="0039707F">
              <w:t>najdzie się również informacj</w:t>
            </w:r>
            <w:r w:rsidRPr="003B7791">
              <w:t>a o treści:</w:t>
            </w:r>
          </w:p>
          <w:p w14:paraId="224D3897" w14:textId="51E8C7F0" w:rsidR="0093596E" w:rsidRPr="0039707F" w:rsidRDefault="0093596E" w:rsidP="00872326">
            <w:r>
              <w:t>„</w:t>
            </w:r>
            <w:r w:rsidRPr="0039707F">
              <w:rPr>
                <w:u w:val="single"/>
              </w:rPr>
              <w:t>Środki na realizacj</w:t>
            </w:r>
            <w:r w:rsidR="00F36B08">
              <w:rPr>
                <w:u w:val="single"/>
              </w:rPr>
              <w:t>ę</w:t>
            </w:r>
            <w:r w:rsidRPr="0039707F">
              <w:rPr>
                <w:u w:val="single"/>
              </w:rPr>
              <w:t xml:space="preserve"> operacji pozyskano za pośrednictwem Lokalnej Grupy Działania Partnerstwo Dorzecze Słupi w ramach LSR na lata 2021-2027</w:t>
            </w:r>
            <w:r>
              <w:t xml:space="preserve">” </w:t>
            </w:r>
            <w:r w:rsidRPr="003B7791">
              <w:t xml:space="preserve">wraz </w:t>
            </w:r>
            <w:r>
              <w:br/>
            </w:r>
            <w:r w:rsidRPr="003B7791">
              <w:t>z logo LGD PDS</w:t>
            </w:r>
          </w:p>
          <w:p w14:paraId="0780B10E" w14:textId="4AC9D9DA" w:rsidR="0093596E" w:rsidRDefault="00000000" w:rsidP="00872326">
            <w:pPr>
              <w:pStyle w:val="Akapitzlist"/>
              <w:autoSpaceDE w:val="0"/>
              <w:autoSpaceDN w:val="0"/>
              <w:adjustRightInd w:val="0"/>
              <w:spacing w:after="0" w:line="240" w:lineRule="auto"/>
              <w:ind w:left="0"/>
              <w:rPr>
                <w:rFonts w:cs="Calibri"/>
                <w:lang w:eastAsia="pl-PL"/>
              </w:rPr>
            </w:pPr>
            <w:sdt>
              <w:sdtPr>
                <w:rPr>
                  <w:b/>
                  <w:sz w:val="20"/>
                </w:rPr>
                <w:id w:val="-723456458"/>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5</w:t>
            </w:r>
            <w:r w:rsidR="0093596E" w:rsidRPr="0002515A">
              <w:rPr>
                <w:rFonts w:cs="Calibri"/>
                <w:b/>
                <w:bCs/>
              </w:rPr>
              <w:t xml:space="preserve"> pkt </w:t>
            </w:r>
            <w:r w:rsidR="0093596E">
              <w:rPr>
                <w:rFonts w:cs="Calibri"/>
                <w:b/>
                <w:bCs/>
              </w:rPr>
              <w:t>–</w:t>
            </w:r>
            <w:r w:rsidR="0093596E" w:rsidRPr="00761290">
              <w:rPr>
                <w:rFonts w:cs="Calibri"/>
              </w:rPr>
              <w:t xml:space="preserve"> </w:t>
            </w:r>
            <w:r w:rsidR="0093596E">
              <w:rPr>
                <w:rFonts w:cs="Calibri"/>
                <w:lang w:eastAsia="pl-PL"/>
              </w:rPr>
              <w:t xml:space="preserve">Wnioskodawca zadeklarował w projekcie </w:t>
            </w:r>
            <w:r w:rsidR="0093596E" w:rsidRPr="00CF7054">
              <w:rPr>
                <w:rFonts w:cs="Calibri"/>
                <w:lang w:eastAsia="pl-PL"/>
              </w:rPr>
              <w:t xml:space="preserve">działania </w:t>
            </w:r>
            <w:r w:rsidR="0093596E">
              <w:rPr>
                <w:rFonts w:cs="Calibri"/>
                <w:lang w:eastAsia="pl-PL"/>
              </w:rPr>
              <w:t>promujące, w tym LGD PDS;</w:t>
            </w:r>
          </w:p>
          <w:p w14:paraId="6F152267" w14:textId="77777777" w:rsidR="0093596E" w:rsidRDefault="0093596E" w:rsidP="00872326">
            <w:pPr>
              <w:pStyle w:val="Akapitzlist"/>
              <w:autoSpaceDE w:val="0"/>
              <w:autoSpaceDN w:val="0"/>
              <w:adjustRightInd w:val="0"/>
              <w:spacing w:after="0" w:line="240" w:lineRule="auto"/>
              <w:ind w:left="0"/>
              <w:rPr>
                <w:rFonts w:cs="Calibri"/>
                <w:b/>
                <w:bCs/>
              </w:rPr>
            </w:pPr>
          </w:p>
          <w:p w14:paraId="2637D558" w14:textId="77777777" w:rsidR="0093596E" w:rsidRDefault="00000000" w:rsidP="00872326">
            <w:pPr>
              <w:pStyle w:val="Akapitzlist"/>
              <w:autoSpaceDE w:val="0"/>
              <w:autoSpaceDN w:val="0"/>
              <w:adjustRightInd w:val="0"/>
              <w:spacing w:after="0" w:line="240" w:lineRule="auto"/>
              <w:ind w:left="0"/>
              <w:rPr>
                <w:rFonts w:cs="Calibri"/>
                <w:lang w:eastAsia="pl-PL"/>
              </w:rPr>
            </w:pPr>
            <w:sdt>
              <w:sdtPr>
                <w:rPr>
                  <w:b/>
                  <w:sz w:val="20"/>
                </w:rPr>
                <w:id w:val="-602956757"/>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w:t>
            </w:r>
            <w:r w:rsidR="0093596E" w:rsidRPr="0002515A">
              <w:rPr>
                <w:rFonts w:cs="Calibri"/>
                <w:b/>
                <w:bCs/>
              </w:rPr>
              <w:t xml:space="preserve">0 pkt </w:t>
            </w:r>
            <w:r w:rsidR="0093596E">
              <w:rPr>
                <w:rFonts w:cs="Calibri"/>
                <w:b/>
                <w:bCs/>
              </w:rPr>
              <w:t>–</w:t>
            </w:r>
            <w:r w:rsidR="0093596E" w:rsidRPr="00761290">
              <w:rPr>
                <w:rFonts w:cs="Calibri"/>
              </w:rPr>
              <w:t xml:space="preserve"> </w:t>
            </w:r>
            <w:r w:rsidR="0093596E">
              <w:rPr>
                <w:rFonts w:cs="Calibri"/>
                <w:lang w:eastAsia="pl-PL"/>
              </w:rPr>
              <w:t xml:space="preserve">Wnioskodawca nie zadeklarował w projekcie </w:t>
            </w:r>
            <w:r w:rsidR="0093596E" w:rsidRPr="00CF7054">
              <w:rPr>
                <w:rFonts w:cs="Calibri"/>
                <w:lang w:eastAsia="pl-PL"/>
              </w:rPr>
              <w:t xml:space="preserve">działania </w:t>
            </w:r>
            <w:r w:rsidR="0093596E">
              <w:rPr>
                <w:rFonts w:cs="Calibri"/>
                <w:lang w:eastAsia="pl-PL"/>
              </w:rPr>
              <w:t xml:space="preserve">promujące, w tym </w:t>
            </w:r>
          </w:p>
          <w:p w14:paraId="1DE81F8D" w14:textId="5366B4ED" w:rsidR="0093596E" w:rsidRDefault="0093596E" w:rsidP="00872326">
            <w:pPr>
              <w:pStyle w:val="Akapitzlist"/>
              <w:autoSpaceDE w:val="0"/>
              <w:autoSpaceDN w:val="0"/>
              <w:adjustRightInd w:val="0"/>
              <w:spacing w:after="0" w:line="240" w:lineRule="auto"/>
              <w:ind w:left="0" w:firstLine="886"/>
              <w:rPr>
                <w:rFonts w:cs="Calibri"/>
                <w:lang w:eastAsia="pl-PL"/>
              </w:rPr>
            </w:pPr>
            <w:r>
              <w:rPr>
                <w:rFonts w:cs="Calibri"/>
                <w:lang w:eastAsia="pl-PL"/>
              </w:rPr>
              <w:t>LGD PDS.</w:t>
            </w:r>
          </w:p>
          <w:p w14:paraId="546C3357" w14:textId="2AA76F69" w:rsidR="0093596E" w:rsidRPr="00A234D5" w:rsidRDefault="0093596E" w:rsidP="00872326">
            <w:pPr>
              <w:pStyle w:val="Akapitzlist"/>
              <w:autoSpaceDE w:val="0"/>
              <w:autoSpaceDN w:val="0"/>
              <w:adjustRightInd w:val="0"/>
              <w:spacing w:after="0" w:line="240" w:lineRule="auto"/>
              <w:ind w:left="0"/>
              <w:rPr>
                <w:rFonts w:cs="Calibri"/>
                <w:lang w:eastAsia="pl-PL"/>
              </w:rPr>
            </w:pPr>
          </w:p>
        </w:tc>
      </w:tr>
      <w:tr w:rsidR="0093596E" w14:paraId="528EE854" w14:textId="77777777" w:rsidTr="00C3343F">
        <w:tc>
          <w:tcPr>
            <w:tcW w:w="2439" w:type="dxa"/>
            <w:gridSpan w:val="4"/>
            <w:shd w:val="clear" w:color="auto" w:fill="C5E0B3" w:themeFill="accent6" w:themeFillTint="66"/>
          </w:tcPr>
          <w:p w14:paraId="01AD3648" w14:textId="77777777" w:rsidR="0093596E" w:rsidRDefault="0093596E" w:rsidP="00872326">
            <w:pPr>
              <w:autoSpaceDE w:val="0"/>
              <w:autoSpaceDN w:val="0"/>
              <w:adjustRightInd w:val="0"/>
              <w:rPr>
                <w:rFonts w:cs="Calibri"/>
                <w:b/>
                <w:bCs/>
              </w:rPr>
            </w:pPr>
            <w:r>
              <w:rPr>
                <w:rFonts w:cs="Calibri"/>
                <w:b/>
                <w:bCs/>
              </w:rPr>
              <w:t>Uzasadnienie</w:t>
            </w:r>
          </w:p>
        </w:tc>
        <w:tc>
          <w:tcPr>
            <w:tcW w:w="8335" w:type="dxa"/>
            <w:shd w:val="clear" w:color="auto" w:fill="C5E0B3" w:themeFill="accent6" w:themeFillTint="66"/>
          </w:tcPr>
          <w:p w14:paraId="6D081988" w14:textId="77777777" w:rsidR="0093596E" w:rsidRDefault="0093596E" w:rsidP="00872326">
            <w:pPr>
              <w:pStyle w:val="Akapitzlist"/>
              <w:autoSpaceDE w:val="0"/>
              <w:autoSpaceDN w:val="0"/>
              <w:adjustRightInd w:val="0"/>
              <w:spacing w:after="0" w:line="240" w:lineRule="auto"/>
              <w:ind w:left="0"/>
              <w:rPr>
                <w:rFonts w:eastAsia="Calibri" w:cs="Calibri"/>
                <w:b/>
              </w:rPr>
            </w:pPr>
          </w:p>
          <w:p w14:paraId="25C35B36" w14:textId="77777777" w:rsidR="0093596E" w:rsidRDefault="0093596E" w:rsidP="00872326">
            <w:pPr>
              <w:pStyle w:val="Akapitzlist"/>
              <w:autoSpaceDE w:val="0"/>
              <w:autoSpaceDN w:val="0"/>
              <w:adjustRightInd w:val="0"/>
              <w:spacing w:after="0" w:line="240" w:lineRule="auto"/>
              <w:ind w:left="0"/>
              <w:rPr>
                <w:rFonts w:eastAsia="Calibri" w:cs="Calibri"/>
                <w:b/>
              </w:rPr>
            </w:pPr>
          </w:p>
        </w:tc>
      </w:tr>
      <w:tr w:rsidR="0093596E" w:rsidRPr="00D5080C" w14:paraId="480F630C" w14:textId="77777777" w:rsidTr="003855FE">
        <w:tc>
          <w:tcPr>
            <w:tcW w:w="596" w:type="dxa"/>
            <w:gridSpan w:val="3"/>
          </w:tcPr>
          <w:p w14:paraId="4F73C3D1" w14:textId="5538BCB2" w:rsidR="0093596E" w:rsidRPr="00D5080C" w:rsidRDefault="00DF234F" w:rsidP="0093596E">
            <w:pPr>
              <w:jc w:val="both"/>
              <w:rPr>
                <w:rFonts w:cs="Calibri"/>
                <w:b/>
                <w:bCs/>
              </w:rPr>
            </w:pPr>
            <w:r>
              <w:rPr>
                <w:rFonts w:cs="Calibri"/>
                <w:b/>
                <w:bCs/>
              </w:rPr>
              <w:lastRenderedPageBreak/>
              <w:t>4</w:t>
            </w:r>
            <w:r w:rsidR="0093596E">
              <w:rPr>
                <w:rFonts w:cs="Calibri"/>
                <w:b/>
                <w:bCs/>
              </w:rPr>
              <w:t>.</w:t>
            </w:r>
          </w:p>
        </w:tc>
        <w:tc>
          <w:tcPr>
            <w:tcW w:w="1843" w:type="dxa"/>
          </w:tcPr>
          <w:p w14:paraId="61C5C498" w14:textId="54B3CF06" w:rsidR="0093596E" w:rsidRPr="0077485F" w:rsidRDefault="0093596E" w:rsidP="00872326">
            <w:pPr>
              <w:pStyle w:val="Default"/>
              <w:rPr>
                <w:rFonts w:asciiTheme="minorHAnsi" w:hAnsiTheme="minorHAnsi" w:cstheme="minorHAnsi"/>
                <w:b/>
                <w:bCs/>
                <w:sz w:val="22"/>
                <w:szCs w:val="22"/>
              </w:rPr>
            </w:pPr>
            <w:r w:rsidRPr="0077485F">
              <w:rPr>
                <w:rFonts w:asciiTheme="minorHAnsi" w:hAnsiTheme="minorHAnsi" w:cstheme="minorHAnsi"/>
                <w:b/>
                <w:bCs/>
                <w:sz w:val="22"/>
                <w:szCs w:val="22"/>
              </w:rPr>
              <w:t>Doradztwo LGD</w:t>
            </w:r>
          </w:p>
        </w:tc>
        <w:tc>
          <w:tcPr>
            <w:tcW w:w="8335" w:type="dxa"/>
          </w:tcPr>
          <w:p w14:paraId="2598DCD7" w14:textId="0EDC2862" w:rsidR="0093596E" w:rsidRPr="00AA6BEF" w:rsidRDefault="0093596E" w:rsidP="00872326">
            <w:r w:rsidRPr="00D5080C">
              <w:rPr>
                <w:rFonts w:cs="Calibri"/>
                <w:b/>
                <w:bCs/>
              </w:rPr>
              <w:t>Proszę zaznaczyć (znakiem X) oraz uzasadnić,</w:t>
            </w:r>
            <w:r>
              <w:rPr>
                <w:rFonts w:cs="Calibri"/>
                <w:b/>
                <w:bCs/>
              </w:rPr>
              <w:t xml:space="preserve"> </w:t>
            </w:r>
            <w:r w:rsidRPr="00CF7054">
              <w:t>czy</w:t>
            </w:r>
            <w:r>
              <w:t xml:space="preserve"> Wnioskodawca korzystał z doradztwa   </w:t>
            </w:r>
            <w:r w:rsidRPr="00CF7054">
              <w:t xml:space="preserve"> </w:t>
            </w:r>
            <w:r w:rsidRPr="00AA6BEF">
              <w:t>LGD w okresie od dnia ogłoszenia naboru wniosków i nie później niż 3 dni przed końcem naboru wniosków</w:t>
            </w:r>
            <w:r>
              <w:t>:</w:t>
            </w:r>
          </w:p>
          <w:p w14:paraId="7B13DC66" w14:textId="745CE7FD" w:rsidR="0093596E" w:rsidRDefault="0093596E" w:rsidP="00872326">
            <w:pPr>
              <w:pStyle w:val="Akapitzlist"/>
              <w:autoSpaceDE w:val="0"/>
              <w:autoSpaceDN w:val="0"/>
              <w:adjustRightInd w:val="0"/>
              <w:spacing w:after="0" w:line="240" w:lineRule="auto"/>
              <w:ind w:left="0"/>
            </w:pPr>
          </w:p>
          <w:p w14:paraId="43FB2572" w14:textId="77777777" w:rsidR="0093596E" w:rsidRDefault="0093596E" w:rsidP="00872326">
            <w:pPr>
              <w:pStyle w:val="Akapitzlist"/>
              <w:autoSpaceDE w:val="0"/>
              <w:autoSpaceDN w:val="0"/>
              <w:adjustRightInd w:val="0"/>
              <w:spacing w:after="0" w:line="240" w:lineRule="auto"/>
              <w:ind w:left="0"/>
              <w:rPr>
                <w:rFonts w:cs="Calibri"/>
              </w:rPr>
            </w:pPr>
          </w:p>
          <w:p w14:paraId="14D871F0" w14:textId="645C1B07" w:rsidR="0093596E" w:rsidRPr="00544B93" w:rsidRDefault="00000000" w:rsidP="00872326">
            <w:pPr>
              <w:pStyle w:val="Akapitzlist"/>
              <w:autoSpaceDE w:val="0"/>
              <w:autoSpaceDN w:val="0"/>
              <w:adjustRightInd w:val="0"/>
              <w:spacing w:after="0" w:line="240" w:lineRule="auto"/>
              <w:ind w:left="0"/>
              <w:rPr>
                <w:rFonts w:cs="Calibri"/>
              </w:rPr>
            </w:pPr>
            <w:sdt>
              <w:sdtPr>
                <w:rPr>
                  <w:b/>
                  <w:sz w:val="20"/>
                </w:rPr>
                <w:id w:val="-290066432"/>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w:t>
            </w:r>
            <w:r w:rsidR="0093596E" w:rsidRPr="0002515A">
              <w:rPr>
                <w:rFonts w:cs="Calibri"/>
                <w:b/>
                <w:bCs/>
              </w:rPr>
              <w:t>1</w:t>
            </w:r>
            <w:r w:rsidR="0093596E">
              <w:rPr>
                <w:rFonts w:cs="Calibri"/>
                <w:b/>
                <w:bCs/>
              </w:rPr>
              <w:t>0</w:t>
            </w:r>
            <w:r w:rsidR="0093596E" w:rsidRPr="0002515A">
              <w:rPr>
                <w:rFonts w:cs="Calibri"/>
                <w:b/>
                <w:bCs/>
              </w:rPr>
              <w:t xml:space="preserve"> pkt –</w:t>
            </w:r>
            <w:r w:rsidR="0093596E">
              <w:rPr>
                <w:rFonts w:cs="Calibri"/>
              </w:rPr>
              <w:t xml:space="preserve"> </w:t>
            </w:r>
            <w:r w:rsidR="0093596E">
              <w:t>Wnioskodawca korzystał z doradztwa LGD</w:t>
            </w:r>
            <w:r w:rsidR="0093596E" w:rsidRPr="00CF7054">
              <w:t xml:space="preserve">; </w:t>
            </w:r>
          </w:p>
          <w:p w14:paraId="4E97D0C3" w14:textId="77777777" w:rsidR="0093596E" w:rsidRPr="00691826" w:rsidRDefault="0093596E" w:rsidP="00872326">
            <w:pPr>
              <w:pStyle w:val="Akapitzlist"/>
              <w:autoSpaceDE w:val="0"/>
              <w:autoSpaceDN w:val="0"/>
              <w:adjustRightInd w:val="0"/>
              <w:spacing w:after="0" w:line="240" w:lineRule="auto"/>
              <w:ind w:left="0"/>
              <w:rPr>
                <w:rFonts w:cs="Calibri"/>
              </w:rPr>
            </w:pPr>
          </w:p>
          <w:p w14:paraId="3130BB1B" w14:textId="224A0415" w:rsidR="0093596E" w:rsidRDefault="00000000" w:rsidP="00872326">
            <w:pPr>
              <w:pStyle w:val="Akapitzlist"/>
              <w:autoSpaceDE w:val="0"/>
              <w:autoSpaceDN w:val="0"/>
              <w:adjustRightInd w:val="0"/>
              <w:spacing w:after="0" w:line="240" w:lineRule="auto"/>
              <w:ind w:left="0"/>
              <w:rPr>
                <w:rFonts w:cs="Calibri"/>
              </w:rPr>
            </w:pPr>
            <w:sdt>
              <w:sdtPr>
                <w:rPr>
                  <w:b/>
                  <w:sz w:val="20"/>
                </w:rPr>
                <w:id w:val="878504970"/>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w:t>
            </w:r>
            <w:r w:rsidR="0093596E" w:rsidRPr="0002515A">
              <w:rPr>
                <w:rFonts w:cs="Calibri"/>
                <w:b/>
                <w:bCs/>
              </w:rPr>
              <w:t>0 pkt –</w:t>
            </w:r>
            <w:r w:rsidR="0093596E">
              <w:rPr>
                <w:rFonts w:cs="Calibri"/>
              </w:rPr>
              <w:t xml:space="preserve"> </w:t>
            </w:r>
            <w:r w:rsidR="0093596E">
              <w:t>Wnioskodawca nie korzystał z doradztwa LGD.</w:t>
            </w:r>
          </w:p>
          <w:p w14:paraId="3BD07B1A" w14:textId="1D1E7F01" w:rsidR="0093596E" w:rsidRPr="00D5080C" w:rsidRDefault="0093596E" w:rsidP="00872326">
            <w:pPr>
              <w:autoSpaceDE w:val="0"/>
              <w:autoSpaceDN w:val="0"/>
              <w:adjustRightInd w:val="0"/>
              <w:rPr>
                <w:rFonts w:cs="Calibri"/>
              </w:rPr>
            </w:pPr>
          </w:p>
        </w:tc>
      </w:tr>
      <w:tr w:rsidR="0093596E" w:rsidRPr="00D5080C" w14:paraId="7B55769E" w14:textId="77777777" w:rsidTr="00C3343F">
        <w:tc>
          <w:tcPr>
            <w:tcW w:w="2439" w:type="dxa"/>
            <w:gridSpan w:val="4"/>
            <w:shd w:val="clear" w:color="auto" w:fill="C5E0B3" w:themeFill="accent6" w:themeFillTint="66"/>
          </w:tcPr>
          <w:p w14:paraId="11578B98" w14:textId="77777777" w:rsidR="0093596E" w:rsidRPr="00D5080C" w:rsidRDefault="0093596E" w:rsidP="0093596E">
            <w:pPr>
              <w:pStyle w:val="Default"/>
              <w:rPr>
                <w:rFonts w:ascii="Calibri" w:hAnsi="Calibri" w:cs="Calibri"/>
                <w:b/>
                <w:bCs/>
                <w:sz w:val="22"/>
                <w:szCs w:val="22"/>
              </w:rPr>
            </w:pPr>
            <w:r>
              <w:rPr>
                <w:rFonts w:ascii="Calibri" w:hAnsi="Calibri" w:cs="Calibri"/>
                <w:b/>
                <w:bCs/>
                <w:sz w:val="22"/>
                <w:szCs w:val="22"/>
              </w:rPr>
              <w:t>Uzasadnienie</w:t>
            </w:r>
          </w:p>
        </w:tc>
        <w:tc>
          <w:tcPr>
            <w:tcW w:w="8335" w:type="dxa"/>
            <w:shd w:val="clear" w:color="auto" w:fill="C5E0B3" w:themeFill="accent6" w:themeFillTint="66"/>
          </w:tcPr>
          <w:p w14:paraId="6692FD97" w14:textId="77777777" w:rsidR="0093596E" w:rsidRDefault="0093596E" w:rsidP="0093596E">
            <w:pPr>
              <w:pStyle w:val="Default"/>
              <w:jc w:val="both"/>
              <w:rPr>
                <w:rFonts w:ascii="Calibri" w:hAnsi="Calibri" w:cs="Calibri"/>
                <w:b/>
                <w:bCs/>
                <w:sz w:val="22"/>
                <w:szCs w:val="22"/>
              </w:rPr>
            </w:pPr>
          </w:p>
          <w:p w14:paraId="0DAE85F3" w14:textId="77777777" w:rsidR="0093596E" w:rsidRPr="00D5080C" w:rsidRDefault="0093596E" w:rsidP="0093596E">
            <w:pPr>
              <w:pStyle w:val="Default"/>
              <w:jc w:val="both"/>
              <w:rPr>
                <w:rFonts w:ascii="Calibri" w:hAnsi="Calibri" w:cs="Calibri"/>
                <w:b/>
                <w:bCs/>
                <w:sz w:val="22"/>
                <w:szCs w:val="22"/>
              </w:rPr>
            </w:pPr>
          </w:p>
        </w:tc>
      </w:tr>
      <w:tr w:rsidR="0093596E" w:rsidRPr="00D5080C" w14:paraId="48A926F7" w14:textId="77777777" w:rsidTr="00440977">
        <w:tc>
          <w:tcPr>
            <w:tcW w:w="585" w:type="dxa"/>
            <w:gridSpan w:val="2"/>
          </w:tcPr>
          <w:p w14:paraId="5A265D57" w14:textId="6742D4B9" w:rsidR="0093596E" w:rsidRDefault="00DF234F" w:rsidP="0093596E">
            <w:pPr>
              <w:pStyle w:val="Default"/>
              <w:rPr>
                <w:rFonts w:ascii="Calibri" w:hAnsi="Calibri" w:cs="Calibri"/>
                <w:b/>
                <w:bCs/>
                <w:sz w:val="22"/>
                <w:szCs w:val="22"/>
              </w:rPr>
            </w:pPr>
            <w:r>
              <w:rPr>
                <w:rFonts w:cs="Calibri"/>
                <w:b/>
                <w:bCs/>
              </w:rPr>
              <w:t>5</w:t>
            </w:r>
            <w:r w:rsidR="0093596E">
              <w:rPr>
                <w:rFonts w:cs="Calibri"/>
                <w:b/>
                <w:bCs/>
              </w:rPr>
              <w:t>.</w:t>
            </w:r>
          </w:p>
        </w:tc>
        <w:tc>
          <w:tcPr>
            <w:tcW w:w="1854" w:type="dxa"/>
            <w:gridSpan w:val="2"/>
          </w:tcPr>
          <w:p w14:paraId="0643A30E" w14:textId="332893F1" w:rsidR="0093596E" w:rsidRDefault="0093596E" w:rsidP="00872326">
            <w:pPr>
              <w:pStyle w:val="Default"/>
              <w:rPr>
                <w:rFonts w:ascii="Calibri" w:hAnsi="Calibri" w:cs="Calibri"/>
                <w:b/>
                <w:bCs/>
                <w:sz w:val="22"/>
                <w:szCs w:val="22"/>
              </w:rPr>
            </w:pPr>
            <w:r>
              <w:rPr>
                <w:rFonts w:ascii="Calibri" w:hAnsi="Calibri" w:cs="Calibri"/>
                <w:b/>
                <w:bCs/>
                <w:sz w:val="22"/>
                <w:szCs w:val="22"/>
              </w:rPr>
              <w:t xml:space="preserve">Innowacyjność projektu </w:t>
            </w:r>
          </w:p>
        </w:tc>
        <w:tc>
          <w:tcPr>
            <w:tcW w:w="8335" w:type="dxa"/>
          </w:tcPr>
          <w:p w14:paraId="65893BFC" w14:textId="3B3E6690" w:rsidR="0093596E" w:rsidRDefault="0093596E" w:rsidP="00872326">
            <w:r w:rsidRPr="00D5080C">
              <w:rPr>
                <w:rFonts w:cs="Calibri"/>
                <w:b/>
                <w:bCs/>
              </w:rPr>
              <w:t>Proszę zaznaczyć (znakiem X) oraz uzasadnić,</w:t>
            </w:r>
            <w:r>
              <w:rPr>
                <w:rFonts w:cs="Calibri"/>
                <w:b/>
                <w:bCs/>
              </w:rPr>
              <w:t xml:space="preserve"> </w:t>
            </w:r>
            <w:r w:rsidRPr="00CF7054">
              <w:t>czy</w:t>
            </w:r>
            <w:r>
              <w:t xml:space="preserve"> projekt jest innowacyjny zgodnie z definicją innowacyjności określoną </w:t>
            </w:r>
            <w:r w:rsidRPr="00B7797A">
              <w:t>w LSR</w:t>
            </w:r>
            <w:r w:rsidR="00EB0A7F" w:rsidRPr="00B7797A">
              <w:t xml:space="preserve"> w pkt 7.2</w:t>
            </w:r>
            <w:r w:rsidR="00EB0A7F" w:rsidRPr="00B7797A">
              <w:rPr>
                <w:rStyle w:val="Odwoanieprzypisudolnego"/>
              </w:rPr>
              <w:footnoteReference w:id="8"/>
            </w:r>
            <w:r w:rsidR="00EB0A7F" w:rsidRPr="00B7797A">
              <w:t>,</w:t>
            </w:r>
            <w:r w:rsidRPr="00B7797A">
              <w:t xml:space="preserve"> w skali ponadlokalnej</w:t>
            </w:r>
            <w:r>
              <w:t xml:space="preserve"> (obszar LGD PDS):</w:t>
            </w:r>
          </w:p>
          <w:p w14:paraId="4CFBD56F" w14:textId="01783D8E" w:rsidR="0093596E" w:rsidRPr="00544B93" w:rsidRDefault="00000000" w:rsidP="00872326">
            <w:pPr>
              <w:pStyle w:val="Akapitzlist"/>
              <w:autoSpaceDE w:val="0"/>
              <w:autoSpaceDN w:val="0"/>
              <w:adjustRightInd w:val="0"/>
              <w:spacing w:after="0" w:line="240" w:lineRule="auto"/>
              <w:ind w:left="0"/>
              <w:rPr>
                <w:rFonts w:cs="Calibri"/>
              </w:rPr>
            </w:pPr>
            <w:sdt>
              <w:sdtPr>
                <w:rPr>
                  <w:b/>
                  <w:sz w:val="20"/>
                </w:rPr>
                <w:id w:val="-986083210"/>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w:t>
            </w:r>
            <w:r w:rsidR="0093596E" w:rsidRPr="0002515A">
              <w:rPr>
                <w:rFonts w:cs="Calibri"/>
                <w:b/>
                <w:bCs/>
              </w:rPr>
              <w:t>1</w:t>
            </w:r>
            <w:r w:rsidR="0093596E">
              <w:rPr>
                <w:rFonts w:cs="Calibri"/>
                <w:b/>
                <w:bCs/>
              </w:rPr>
              <w:t>0</w:t>
            </w:r>
            <w:r w:rsidR="0093596E" w:rsidRPr="0002515A">
              <w:rPr>
                <w:rFonts w:cs="Calibri"/>
                <w:b/>
                <w:bCs/>
              </w:rPr>
              <w:t xml:space="preserve"> pkt –</w:t>
            </w:r>
            <w:r w:rsidR="0093596E">
              <w:rPr>
                <w:rFonts w:cs="Calibri"/>
              </w:rPr>
              <w:t xml:space="preserve"> </w:t>
            </w:r>
            <w:r w:rsidR="0093596E">
              <w:t>projekt jest innowacyjny w skali ponadlokalnej</w:t>
            </w:r>
            <w:r w:rsidR="0093596E" w:rsidRPr="00CF7054">
              <w:t xml:space="preserve">; </w:t>
            </w:r>
          </w:p>
          <w:p w14:paraId="7437F463" w14:textId="77777777" w:rsidR="0093596E" w:rsidRPr="00691826" w:rsidRDefault="0093596E" w:rsidP="00872326">
            <w:pPr>
              <w:pStyle w:val="Akapitzlist"/>
              <w:autoSpaceDE w:val="0"/>
              <w:autoSpaceDN w:val="0"/>
              <w:adjustRightInd w:val="0"/>
              <w:spacing w:after="0" w:line="240" w:lineRule="auto"/>
              <w:ind w:left="0"/>
              <w:rPr>
                <w:rFonts w:cs="Calibri"/>
              </w:rPr>
            </w:pPr>
          </w:p>
          <w:p w14:paraId="21A77DD7" w14:textId="13128B1D" w:rsidR="0093596E" w:rsidRDefault="00000000" w:rsidP="00872326">
            <w:pPr>
              <w:pStyle w:val="Akapitzlist"/>
              <w:autoSpaceDE w:val="0"/>
              <w:autoSpaceDN w:val="0"/>
              <w:adjustRightInd w:val="0"/>
              <w:spacing w:after="0" w:line="240" w:lineRule="auto"/>
              <w:ind w:left="0"/>
              <w:rPr>
                <w:rFonts w:cs="Calibri"/>
              </w:rPr>
            </w:pPr>
            <w:sdt>
              <w:sdtPr>
                <w:rPr>
                  <w:b/>
                  <w:sz w:val="20"/>
                </w:rPr>
                <w:id w:val="1446663361"/>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w:t>
            </w:r>
            <w:r w:rsidR="0093596E" w:rsidRPr="0002515A">
              <w:rPr>
                <w:rFonts w:cs="Calibri"/>
                <w:b/>
                <w:bCs/>
              </w:rPr>
              <w:t>0 pkt –</w:t>
            </w:r>
            <w:r w:rsidR="0093596E">
              <w:rPr>
                <w:rFonts w:cs="Calibri"/>
              </w:rPr>
              <w:t xml:space="preserve"> </w:t>
            </w:r>
            <w:r w:rsidR="0093596E">
              <w:t>projekt nie jest innowacyjny w skali ponadlokalnej.</w:t>
            </w:r>
          </w:p>
          <w:p w14:paraId="0CD7AA33" w14:textId="67115ABC" w:rsidR="0093596E" w:rsidRDefault="0093596E" w:rsidP="00872326">
            <w:pPr>
              <w:pStyle w:val="Default"/>
              <w:rPr>
                <w:rFonts w:ascii="Calibri" w:hAnsi="Calibri" w:cs="Calibri"/>
                <w:b/>
                <w:bCs/>
                <w:sz w:val="22"/>
                <w:szCs w:val="22"/>
              </w:rPr>
            </w:pPr>
          </w:p>
        </w:tc>
      </w:tr>
      <w:tr w:rsidR="0093596E" w:rsidRPr="00D5080C" w14:paraId="2BCAFABF" w14:textId="77777777" w:rsidTr="00C3343F">
        <w:tc>
          <w:tcPr>
            <w:tcW w:w="2439" w:type="dxa"/>
            <w:gridSpan w:val="4"/>
            <w:shd w:val="clear" w:color="auto" w:fill="C5E0B3" w:themeFill="accent6" w:themeFillTint="66"/>
          </w:tcPr>
          <w:p w14:paraId="1330B8B4" w14:textId="759F160A" w:rsidR="0093596E" w:rsidRDefault="0093596E" w:rsidP="00872326">
            <w:pPr>
              <w:pStyle w:val="Default"/>
              <w:rPr>
                <w:rFonts w:ascii="Calibri" w:hAnsi="Calibri" w:cs="Calibri"/>
                <w:b/>
                <w:bCs/>
                <w:sz w:val="22"/>
                <w:szCs w:val="22"/>
              </w:rPr>
            </w:pPr>
            <w:r>
              <w:rPr>
                <w:rFonts w:ascii="Calibri" w:hAnsi="Calibri" w:cs="Calibri"/>
                <w:b/>
                <w:bCs/>
                <w:sz w:val="22"/>
                <w:szCs w:val="22"/>
              </w:rPr>
              <w:t>Uzasadnienie</w:t>
            </w:r>
          </w:p>
        </w:tc>
        <w:tc>
          <w:tcPr>
            <w:tcW w:w="8335" w:type="dxa"/>
            <w:shd w:val="clear" w:color="auto" w:fill="C5E0B3" w:themeFill="accent6" w:themeFillTint="66"/>
          </w:tcPr>
          <w:p w14:paraId="731D82B4" w14:textId="77777777" w:rsidR="0093596E" w:rsidRDefault="0093596E" w:rsidP="00872326">
            <w:pPr>
              <w:pStyle w:val="Default"/>
              <w:rPr>
                <w:rFonts w:ascii="Calibri" w:hAnsi="Calibri" w:cs="Calibri"/>
                <w:b/>
                <w:bCs/>
                <w:sz w:val="22"/>
                <w:szCs w:val="22"/>
              </w:rPr>
            </w:pPr>
          </w:p>
          <w:p w14:paraId="4F2A7B5A" w14:textId="77777777" w:rsidR="0093596E" w:rsidRDefault="0093596E" w:rsidP="00872326">
            <w:pPr>
              <w:pStyle w:val="Default"/>
              <w:rPr>
                <w:rFonts w:ascii="Calibri" w:hAnsi="Calibri" w:cs="Calibri"/>
                <w:b/>
                <w:bCs/>
                <w:sz w:val="22"/>
                <w:szCs w:val="22"/>
              </w:rPr>
            </w:pPr>
          </w:p>
        </w:tc>
      </w:tr>
      <w:tr w:rsidR="0093596E" w:rsidRPr="00D5080C" w14:paraId="52F90E62" w14:textId="77777777" w:rsidTr="00440977">
        <w:tc>
          <w:tcPr>
            <w:tcW w:w="548" w:type="dxa"/>
          </w:tcPr>
          <w:p w14:paraId="6E754213" w14:textId="70672E96" w:rsidR="0093596E" w:rsidRDefault="00DF234F" w:rsidP="0093596E">
            <w:pPr>
              <w:pStyle w:val="Default"/>
              <w:rPr>
                <w:rFonts w:ascii="Calibri" w:hAnsi="Calibri" w:cs="Calibri"/>
                <w:b/>
                <w:bCs/>
                <w:sz w:val="22"/>
                <w:szCs w:val="22"/>
              </w:rPr>
            </w:pPr>
            <w:r>
              <w:rPr>
                <w:rFonts w:cs="Calibri"/>
                <w:b/>
                <w:bCs/>
              </w:rPr>
              <w:t>6</w:t>
            </w:r>
            <w:r w:rsidR="0093596E">
              <w:rPr>
                <w:rFonts w:cs="Calibri"/>
                <w:b/>
                <w:bCs/>
              </w:rPr>
              <w:t>.</w:t>
            </w:r>
          </w:p>
        </w:tc>
        <w:tc>
          <w:tcPr>
            <w:tcW w:w="1891" w:type="dxa"/>
            <w:gridSpan w:val="3"/>
          </w:tcPr>
          <w:p w14:paraId="2D36FE0A" w14:textId="22063AB9" w:rsidR="0093596E" w:rsidRDefault="0093596E" w:rsidP="00872326">
            <w:pPr>
              <w:pStyle w:val="Default"/>
              <w:rPr>
                <w:rFonts w:ascii="Calibri" w:hAnsi="Calibri" w:cs="Calibri"/>
                <w:b/>
                <w:bCs/>
                <w:sz w:val="22"/>
                <w:szCs w:val="22"/>
              </w:rPr>
            </w:pPr>
            <w:r>
              <w:rPr>
                <w:rFonts w:ascii="Calibri" w:hAnsi="Calibri" w:cs="Calibri"/>
                <w:b/>
                <w:bCs/>
                <w:sz w:val="22"/>
                <w:szCs w:val="22"/>
              </w:rPr>
              <w:t xml:space="preserve">Wkład własny Wnioskodawcy </w:t>
            </w:r>
          </w:p>
        </w:tc>
        <w:tc>
          <w:tcPr>
            <w:tcW w:w="8335" w:type="dxa"/>
          </w:tcPr>
          <w:p w14:paraId="64BFD882" w14:textId="5923D752" w:rsidR="0093596E" w:rsidRPr="00AA6BEF" w:rsidRDefault="0093596E" w:rsidP="00872326">
            <w:r w:rsidRPr="00D5080C">
              <w:rPr>
                <w:rFonts w:cs="Calibri"/>
                <w:b/>
                <w:bCs/>
              </w:rPr>
              <w:t>Proszę zaznaczyć (znakiem X) oraz uzasadnić,</w:t>
            </w:r>
            <w:r>
              <w:rPr>
                <w:rFonts w:cs="Calibri"/>
                <w:b/>
                <w:bCs/>
              </w:rPr>
              <w:t xml:space="preserve"> </w:t>
            </w:r>
            <w:r>
              <w:t xml:space="preserve">ile wynosi wkład własny Wnioskodawcy: </w:t>
            </w:r>
          </w:p>
          <w:p w14:paraId="2D2AB5CC" w14:textId="7A1B4DEB" w:rsidR="0093596E" w:rsidRPr="00544B93" w:rsidRDefault="00000000" w:rsidP="00872326">
            <w:pPr>
              <w:pStyle w:val="Akapitzlist"/>
              <w:autoSpaceDE w:val="0"/>
              <w:autoSpaceDN w:val="0"/>
              <w:adjustRightInd w:val="0"/>
              <w:spacing w:after="0" w:line="240" w:lineRule="auto"/>
              <w:ind w:left="0"/>
              <w:rPr>
                <w:rFonts w:cs="Calibri"/>
              </w:rPr>
            </w:pPr>
            <w:sdt>
              <w:sdtPr>
                <w:rPr>
                  <w:b/>
                  <w:sz w:val="20"/>
                </w:rPr>
                <w:id w:val="1379514073"/>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1</w:t>
            </w:r>
            <w:r w:rsidR="0093596E" w:rsidRPr="0002515A">
              <w:rPr>
                <w:rFonts w:cs="Calibri"/>
                <w:b/>
                <w:bCs/>
              </w:rPr>
              <w:t xml:space="preserve"> pkt –</w:t>
            </w:r>
            <w:r w:rsidR="0093596E">
              <w:rPr>
                <w:rFonts w:cs="Calibri"/>
              </w:rPr>
              <w:t xml:space="preserve"> </w:t>
            </w:r>
            <w:r w:rsidR="0093596E">
              <w:t>od 15,01% do 16%</w:t>
            </w:r>
            <w:r w:rsidR="0093596E" w:rsidRPr="00CF7054">
              <w:t xml:space="preserve">; </w:t>
            </w:r>
          </w:p>
          <w:p w14:paraId="5A8D2B39" w14:textId="77777777" w:rsidR="0093596E" w:rsidRPr="00691826" w:rsidRDefault="0093596E" w:rsidP="00872326">
            <w:pPr>
              <w:pStyle w:val="Akapitzlist"/>
              <w:autoSpaceDE w:val="0"/>
              <w:autoSpaceDN w:val="0"/>
              <w:adjustRightInd w:val="0"/>
              <w:spacing w:after="0" w:line="240" w:lineRule="auto"/>
              <w:ind w:left="0"/>
              <w:rPr>
                <w:rFonts w:cs="Calibri"/>
              </w:rPr>
            </w:pPr>
          </w:p>
          <w:p w14:paraId="74C01AEC" w14:textId="2E04AED0" w:rsidR="0093596E" w:rsidRDefault="00000000" w:rsidP="00872326">
            <w:pPr>
              <w:pStyle w:val="Akapitzlist"/>
              <w:autoSpaceDE w:val="0"/>
              <w:autoSpaceDN w:val="0"/>
              <w:adjustRightInd w:val="0"/>
              <w:spacing w:after="0" w:line="240" w:lineRule="auto"/>
              <w:ind w:left="0"/>
              <w:rPr>
                <w:rFonts w:cs="Calibri"/>
              </w:rPr>
            </w:pPr>
            <w:sdt>
              <w:sdtPr>
                <w:rPr>
                  <w:b/>
                  <w:sz w:val="20"/>
                </w:rPr>
                <w:id w:val="-102578325"/>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2</w:t>
            </w:r>
            <w:r w:rsidR="0093596E" w:rsidRPr="0002515A">
              <w:rPr>
                <w:rFonts w:cs="Calibri"/>
                <w:b/>
                <w:bCs/>
              </w:rPr>
              <w:t xml:space="preserve"> pkt –</w:t>
            </w:r>
            <w:r w:rsidR="0093596E">
              <w:rPr>
                <w:rFonts w:cs="Calibri"/>
              </w:rPr>
              <w:t xml:space="preserve"> </w:t>
            </w:r>
            <w:r w:rsidR="0093596E">
              <w:t>od 16,01% do 17%</w:t>
            </w:r>
            <w:r w:rsidR="0093596E" w:rsidRPr="00CF7054">
              <w:t>;</w:t>
            </w:r>
          </w:p>
          <w:p w14:paraId="7B90B4A1" w14:textId="77777777" w:rsidR="0093596E" w:rsidRDefault="0093596E" w:rsidP="00872326">
            <w:pPr>
              <w:pStyle w:val="Akapitzlist"/>
              <w:autoSpaceDE w:val="0"/>
              <w:autoSpaceDN w:val="0"/>
              <w:adjustRightInd w:val="0"/>
              <w:spacing w:after="0" w:line="240" w:lineRule="auto"/>
              <w:ind w:left="0"/>
              <w:rPr>
                <w:rFonts w:cs="Calibri"/>
              </w:rPr>
            </w:pPr>
          </w:p>
          <w:p w14:paraId="72509D10" w14:textId="057489ED" w:rsidR="0093596E" w:rsidRPr="00544B93" w:rsidRDefault="00000000" w:rsidP="00872326">
            <w:pPr>
              <w:pStyle w:val="Akapitzlist"/>
              <w:autoSpaceDE w:val="0"/>
              <w:autoSpaceDN w:val="0"/>
              <w:adjustRightInd w:val="0"/>
              <w:spacing w:after="0" w:line="240" w:lineRule="auto"/>
              <w:ind w:left="0"/>
              <w:rPr>
                <w:rFonts w:cs="Calibri"/>
              </w:rPr>
            </w:pPr>
            <w:sdt>
              <w:sdtPr>
                <w:rPr>
                  <w:b/>
                  <w:sz w:val="20"/>
                </w:rPr>
                <w:id w:val="76034042"/>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3</w:t>
            </w:r>
            <w:r w:rsidR="0093596E" w:rsidRPr="0002515A">
              <w:rPr>
                <w:rFonts w:cs="Calibri"/>
                <w:b/>
                <w:bCs/>
              </w:rPr>
              <w:t xml:space="preserve"> pkt –</w:t>
            </w:r>
            <w:r w:rsidR="0093596E">
              <w:rPr>
                <w:rFonts w:cs="Calibri"/>
              </w:rPr>
              <w:t xml:space="preserve"> </w:t>
            </w:r>
            <w:r w:rsidR="0093596E">
              <w:t>od 17,01% do 18%</w:t>
            </w:r>
            <w:r w:rsidR="0093596E" w:rsidRPr="00CF7054">
              <w:t>;</w:t>
            </w:r>
          </w:p>
          <w:p w14:paraId="19A65FBB" w14:textId="77777777" w:rsidR="0093596E" w:rsidRPr="00691826" w:rsidRDefault="0093596E" w:rsidP="00872326">
            <w:pPr>
              <w:pStyle w:val="Akapitzlist"/>
              <w:autoSpaceDE w:val="0"/>
              <w:autoSpaceDN w:val="0"/>
              <w:adjustRightInd w:val="0"/>
              <w:spacing w:after="0" w:line="240" w:lineRule="auto"/>
              <w:ind w:left="0"/>
              <w:rPr>
                <w:rFonts w:cs="Calibri"/>
              </w:rPr>
            </w:pPr>
          </w:p>
          <w:p w14:paraId="74C18CCE" w14:textId="77C2977B" w:rsidR="0093596E" w:rsidRDefault="00000000" w:rsidP="00872326">
            <w:pPr>
              <w:pStyle w:val="Akapitzlist"/>
              <w:autoSpaceDE w:val="0"/>
              <w:autoSpaceDN w:val="0"/>
              <w:adjustRightInd w:val="0"/>
              <w:spacing w:after="0" w:line="240" w:lineRule="auto"/>
              <w:ind w:left="0"/>
              <w:rPr>
                <w:rFonts w:cs="Calibri"/>
              </w:rPr>
            </w:pPr>
            <w:sdt>
              <w:sdtPr>
                <w:rPr>
                  <w:b/>
                  <w:sz w:val="20"/>
                </w:rPr>
                <w:id w:val="-856115816"/>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4</w:t>
            </w:r>
            <w:r w:rsidR="0093596E" w:rsidRPr="0002515A">
              <w:rPr>
                <w:rFonts w:cs="Calibri"/>
                <w:b/>
                <w:bCs/>
              </w:rPr>
              <w:t xml:space="preserve"> pkt –</w:t>
            </w:r>
            <w:r w:rsidR="0093596E">
              <w:rPr>
                <w:rFonts w:cs="Calibri"/>
                <w:b/>
                <w:bCs/>
              </w:rPr>
              <w:t xml:space="preserve"> </w:t>
            </w:r>
            <w:r w:rsidR="0093596E">
              <w:t>od 18,01% do 19%</w:t>
            </w:r>
            <w:r w:rsidR="0093596E" w:rsidRPr="00CF7054">
              <w:t>;</w:t>
            </w:r>
          </w:p>
          <w:p w14:paraId="7F0CBB97" w14:textId="77777777" w:rsidR="0093596E" w:rsidRDefault="0093596E" w:rsidP="00872326">
            <w:pPr>
              <w:pStyle w:val="Akapitzlist"/>
              <w:autoSpaceDE w:val="0"/>
              <w:autoSpaceDN w:val="0"/>
              <w:adjustRightInd w:val="0"/>
              <w:spacing w:after="0" w:line="240" w:lineRule="auto"/>
              <w:ind w:left="0"/>
              <w:rPr>
                <w:rFonts w:cs="Calibri"/>
              </w:rPr>
            </w:pPr>
          </w:p>
          <w:p w14:paraId="77B1BE50" w14:textId="5B420D13" w:rsidR="0093596E" w:rsidRPr="00544B93" w:rsidRDefault="00000000" w:rsidP="00872326">
            <w:pPr>
              <w:pStyle w:val="Akapitzlist"/>
              <w:autoSpaceDE w:val="0"/>
              <w:autoSpaceDN w:val="0"/>
              <w:adjustRightInd w:val="0"/>
              <w:spacing w:after="0" w:line="240" w:lineRule="auto"/>
              <w:ind w:left="0"/>
              <w:rPr>
                <w:rFonts w:cs="Calibri"/>
              </w:rPr>
            </w:pPr>
            <w:sdt>
              <w:sdtPr>
                <w:rPr>
                  <w:b/>
                  <w:sz w:val="20"/>
                </w:rPr>
                <w:id w:val="1202122863"/>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5</w:t>
            </w:r>
            <w:r w:rsidR="0093596E" w:rsidRPr="0002515A">
              <w:rPr>
                <w:rFonts w:cs="Calibri"/>
                <w:b/>
                <w:bCs/>
              </w:rPr>
              <w:t xml:space="preserve"> pkt –</w:t>
            </w:r>
            <w:r w:rsidR="0093596E">
              <w:rPr>
                <w:rFonts w:cs="Calibri"/>
              </w:rPr>
              <w:t xml:space="preserve"> </w:t>
            </w:r>
            <w:r w:rsidR="0093596E">
              <w:t>od 19,01% do 20%</w:t>
            </w:r>
            <w:r w:rsidR="0093596E" w:rsidRPr="00CF7054">
              <w:t xml:space="preserve">; </w:t>
            </w:r>
          </w:p>
          <w:p w14:paraId="78DEE896" w14:textId="77777777" w:rsidR="0093596E" w:rsidRPr="00691826" w:rsidRDefault="0093596E" w:rsidP="00872326">
            <w:pPr>
              <w:pStyle w:val="Akapitzlist"/>
              <w:autoSpaceDE w:val="0"/>
              <w:autoSpaceDN w:val="0"/>
              <w:adjustRightInd w:val="0"/>
              <w:spacing w:after="0" w:line="240" w:lineRule="auto"/>
              <w:ind w:left="0"/>
              <w:rPr>
                <w:rFonts w:cs="Calibri"/>
              </w:rPr>
            </w:pPr>
          </w:p>
          <w:p w14:paraId="6AF79829" w14:textId="29EA4BEE" w:rsidR="0093596E" w:rsidRDefault="00000000" w:rsidP="00872326">
            <w:pPr>
              <w:pStyle w:val="Akapitzlist"/>
              <w:autoSpaceDE w:val="0"/>
              <w:autoSpaceDN w:val="0"/>
              <w:adjustRightInd w:val="0"/>
              <w:spacing w:after="0" w:line="240" w:lineRule="auto"/>
              <w:ind w:left="0"/>
              <w:rPr>
                <w:rFonts w:cs="Calibri"/>
              </w:rPr>
            </w:pPr>
            <w:sdt>
              <w:sdtPr>
                <w:rPr>
                  <w:b/>
                  <w:sz w:val="20"/>
                </w:rPr>
                <w:id w:val="1122035100"/>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6</w:t>
            </w:r>
            <w:r w:rsidR="0093596E" w:rsidRPr="0002515A">
              <w:rPr>
                <w:rFonts w:cs="Calibri"/>
                <w:b/>
                <w:bCs/>
              </w:rPr>
              <w:t xml:space="preserve"> pkt –</w:t>
            </w:r>
            <w:r w:rsidR="0093596E">
              <w:rPr>
                <w:rFonts w:cs="Calibri"/>
                <w:b/>
                <w:bCs/>
              </w:rPr>
              <w:t xml:space="preserve"> </w:t>
            </w:r>
            <w:r w:rsidR="0093596E">
              <w:t>od 20,01% do 21%</w:t>
            </w:r>
            <w:r w:rsidR="0093596E" w:rsidRPr="00CF7054">
              <w:t>;</w:t>
            </w:r>
          </w:p>
          <w:p w14:paraId="747B23EF" w14:textId="77777777" w:rsidR="0093596E" w:rsidRDefault="0093596E" w:rsidP="00872326">
            <w:pPr>
              <w:pStyle w:val="Akapitzlist"/>
              <w:autoSpaceDE w:val="0"/>
              <w:autoSpaceDN w:val="0"/>
              <w:adjustRightInd w:val="0"/>
              <w:spacing w:after="0" w:line="240" w:lineRule="auto"/>
              <w:ind w:left="0"/>
              <w:rPr>
                <w:rFonts w:cs="Calibri"/>
              </w:rPr>
            </w:pPr>
          </w:p>
          <w:p w14:paraId="34C17D2D" w14:textId="3B07EAC7" w:rsidR="0093596E" w:rsidRPr="00544B93" w:rsidRDefault="00000000" w:rsidP="00872326">
            <w:pPr>
              <w:pStyle w:val="Akapitzlist"/>
              <w:autoSpaceDE w:val="0"/>
              <w:autoSpaceDN w:val="0"/>
              <w:adjustRightInd w:val="0"/>
              <w:spacing w:after="0" w:line="240" w:lineRule="auto"/>
              <w:ind w:left="0"/>
              <w:rPr>
                <w:rFonts w:cs="Calibri"/>
              </w:rPr>
            </w:pPr>
            <w:sdt>
              <w:sdtPr>
                <w:rPr>
                  <w:b/>
                  <w:sz w:val="20"/>
                </w:rPr>
                <w:id w:val="-1739240298"/>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7</w:t>
            </w:r>
            <w:r w:rsidR="0093596E" w:rsidRPr="0002515A">
              <w:rPr>
                <w:rFonts w:cs="Calibri"/>
                <w:b/>
                <w:bCs/>
              </w:rPr>
              <w:t xml:space="preserve"> pkt –</w:t>
            </w:r>
            <w:r w:rsidR="0093596E">
              <w:rPr>
                <w:rFonts w:cs="Calibri"/>
              </w:rPr>
              <w:t xml:space="preserve"> </w:t>
            </w:r>
            <w:r w:rsidR="0093596E">
              <w:t>od 21,01% do 22%</w:t>
            </w:r>
            <w:r w:rsidR="0093596E" w:rsidRPr="00CF7054">
              <w:t xml:space="preserve">; </w:t>
            </w:r>
          </w:p>
          <w:p w14:paraId="7DEBF86B" w14:textId="77777777" w:rsidR="0093596E" w:rsidRPr="00691826" w:rsidRDefault="0093596E" w:rsidP="00872326">
            <w:pPr>
              <w:pStyle w:val="Akapitzlist"/>
              <w:autoSpaceDE w:val="0"/>
              <w:autoSpaceDN w:val="0"/>
              <w:adjustRightInd w:val="0"/>
              <w:spacing w:after="0" w:line="240" w:lineRule="auto"/>
              <w:ind w:left="0"/>
              <w:rPr>
                <w:rFonts w:cs="Calibri"/>
              </w:rPr>
            </w:pPr>
          </w:p>
          <w:p w14:paraId="3119971F" w14:textId="1712D11E" w:rsidR="0093596E" w:rsidRDefault="00000000" w:rsidP="00872326">
            <w:pPr>
              <w:pStyle w:val="Akapitzlist"/>
              <w:autoSpaceDE w:val="0"/>
              <w:autoSpaceDN w:val="0"/>
              <w:adjustRightInd w:val="0"/>
              <w:spacing w:after="0" w:line="240" w:lineRule="auto"/>
              <w:ind w:left="0"/>
              <w:rPr>
                <w:rFonts w:cs="Calibri"/>
              </w:rPr>
            </w:pPr>
            <w:sdt>
              <w:sdtPr>
                <w:rPr>
                  <w:b/>
                  <w:sz w:val="20"/>
                </w:rPr>
                <w:id w:val="1513800783"/>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8</w:t>
            </w:r>
            <w:r w:rsidR="0093596E" w:rsidRPr="0002515A">
              <w:rPr>
                <w:rFonts w:cs="Calibri"/>
                <w:b/>
                <w:bCs/>
              </w:rPr>
              <w:t xml:space="preserve"> pkt –</w:t>
            </w:r>
            <w:r w:rsidR="0093596E">
              <w:rPr>
                <w:rFonts w:cs="Calibri"/>
                <w:b/>
                <w:bCs/>
              </w:rPr>
              <w:t xml:space="preserve"> </w:t>
            </w:r>
            <w:r w:rsidR="0093596E">
              <w:t>od 22,01% do 23%</w:t>
            </w:r>
            <w:r w:rsidR="0093596E" w:rsidRPr="00CF7054">
              <w:t>;</w:t>
            </w:r>
          </w:p>
          <w:p w14:paraId="22FB1314" w14:textId="77777777" w:rsidR="0093596E" w:rsidRDefault="0093596E" w:rsidP="00872326">
            <w:pPr>
              <w:pStyle w:val="Akapitzlist"/>
              <w:autoSpaceDE w:val="0"/>
              <w:autoSpaceDN w:val="0"/>
              <w:adjustRightInd w:val="0"/>
              <w:spacing w:after="0" w:line="240" w:lineRule="auto"/>
              <w:ind w:left="0"/>
              <w:rPr>
                <w:rFonts w:cs="Calibri"/>
              </w:rPr>
            </w:pPr>
          </w:p>
          <w:p w14:paraId="5CEB2B3B" w14:textId="76056A96" w:rsidR="0093596E" w:rsidRPr="00544B93" w:rsidRDefault="00000000" w:rsidP="00872326">
            <w:pPr>
              <w:pStyle w:val="Akapitzlist"/>
              <w:autoSpaceDE w:val="0"/>
              <w:autoSpaceDN w:val="0"/>
              <w:adjustRightInd w:val="0"/>
              <w:spacing w:after="0" w:line="240" w:lineRule="auto"/>
              <w:ind w:left="0"/>
              <w:rPr>
                <w:rFonts w:cs="Calibri"/>
              </w:rPr>
            </w:pPr>
            <w:sdt>
              <w:sdtPr>
                <w:rPr>
                  <w:b/>
                  <w:sz w:val="20"/>
                </w:rPr>
                <w:id w:val="-1152988463"/>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9</w:t>
            </w:r>
            <w:r w:rsidR="0093596E" w:rsidRPr="0002515A">
              <w:rPr>
                <w:rFonts w:cs="Calibri"/>
                <w:b/>
                <w:bCs/>
              </w:rPr>
              <w:t xml:space="preserve"> pkt –</w:t>
            </w:r>
            <w:r w:rsidR="0093596E">
              <w:rPr>
                <w:rFonts w:cs="Calibri"/>
              </w:rPr>
              <w:t xml:space="preserve"> </w:t>
            </w:r>
            <w:r w:rsidR="0093596E">
              <w:t>od 23,01% do 24%</w:t>
            </w:r>
            <w:r w:rsidR="0093596E" w:rsidRPr="00CF7054">
              <w:t xml:space="preserve">; </w:t>
            </w:r>
          </w:p>
          <w:p w14:paraId="44E6513F" w14:textId="77777777" w:rsidR="0093596E" w:rsidRPr="00691826" w:rsidRDefault="0093596E" w:rsidP="00872326">
            <w:pPr>
              <w:pStyle w:val="Akapitzlist"/>
              <w:autoSpaceDE w:val="0"/>
              <w:autoSpaceDN w:val="0"/>
              <w:adjustRightInd w:val="0"/>
              <w:spacing w:after="0" w:line="240" w:lineRule="auto"/>
              <w:ind w:left="0"/>
              <w:rPr>
                <w:rFonts w:cs="Calibri"/>
              </w:rPr>
            </w:pPr>
          </w:p>
          <w:p w14:paraId="46F02E7F" w14:textId="27FA46B7" w:rsidR="0093596E" w:rsidRDefault="00000000" w:rsidP="00872326">
            <w:pPr>
              <w:pStyle w:val="Akapitzlist"/>
              <w:autoSpaceDE w:val="0"/>
              <w:autoSpaceDN w:val="0"/>
              <w:adjustRightInd w:val="0"/>
              <w:spacing w:after="0" w:line="240" w:lineRule="auto"/>
              <w:ind w:left="0"/>
              <w:rPr>
                <w:rFonts w:cs="Calibri"/>
              </w:rPr>
            </w:pPr>
            <w:sdt>
              <w:sdtPr>
                <w:rPr>
                  <w:b/>
                  <w:sz w:val="20"/>
                </w:rPr>
                <w:id w:val="243227087"/>
                <w14:checkbox>
                  <w14:checked w14:val="0"/>
                  <w14:checkedState w14:val="2612" w14:font="MS Gothic"/>
                  <w14:uncheckedState w14:val="2610" w14:font="MS Gothic"/>
                </w14:checkbox>
              </w:sdtPr>
              <w:sdtContent>
                <w:r w:rsidR="0093596E">
                  <w:rPr>
                    <w:rFonts w:ascii="MS Gothic" w:eastAsia="MS Gothic" w:hAnsi="MS Gothic" w:hint="eastAsia"/>
                    <w:b/>
                    <w:sz w:val="20"/>
                  </w:rPr>
                  <w:t>☐</w:t>
                </w:r>
              </w:sdtContent>
            </w:sdt>
            <w:r w:rsidR="0093596E">
              <w:rPr>
                <w:rFonts w:cs="Calibri"/>
                <w:b/>
                <w:bCs/>
              </w:rPr>
              <w:t xml:space="preserve"> 10</w:t>
            </w:r>
            <w:r w:rsidR="0093596E" w:rsidRPr="0002515A">
              <w:rPr>
                <w:rFonts w:cs="Calibri"/>
                <w:b/>
                <w:bCs/>
              </w:rPr>
              <w:t xml:space="preserve"> pkt –</w:t>
            </w:r>
            <w:r w:rsidR="0093596E">
              <w:rPr>
                <w:rFonts w:cs="Calibri"/>
                <w:b/>
                <w:bCs/>
              </w:rPr>
              <w:t xml:space="preserve"> </w:t>
            </w:r>
            <w:r w:rsidR="0093596E">
              <w:t>od 24,01% i więcej</w:t>
            </w:r>
            <w:r w:rsidR="0093596E" w:rsidRPr="00CF7054">
              <w:t>;</w:t>
            </w:r>
          </w:p>
          <w:p w14:paraId="2374CD6A" w14:textId="31936EF5" w:rsidR="0093596E" w:rsidRDefault="0093596E" w:rsidP="00872326">
            <w:pPr>
              <w:pStyle w:val="Default"/>
              <w:rPr>
                <w:rFonts w:ascii="Calibri" w:hAnsi="Calibri" w:cs="Calibri"/>
                <w:b/>
                <w:bCs/>
                <w:sz w:val="22"/>
                <w:szCs w:val="22"/>
              </w:rPr>
            </w:pPr>
          </w:p>
        </w:tc>
      </w:tr>
      <w:tr w:rsidR="00B72A4C" w:rsidRPr="00D5080C" w14:paraId="44DF8B5C" w14:textId="77777777" w:rsidTr="00C3343F">
        <w:tc>
          <w:tcPr>
            <w:tcW w:w="2439" w:type="dxa"/>
            <w:gridSpan w:val="4"/>
            <w:shd w:val="clear" w:color="auto" w:fill="C5E0B3" w:themeFill="accent6" w:themeFillTint="66"/>
          </w:tcPr>
          <w:p w14:paraId="3DF26EA7" w14:textId="15E364A3" w:rsidR="00B72A4C" w:rsidRDefault="00B72A4C" w:rsidP="00872326">
            <w:pPr>
              <w:pStyle w:val="Default"/>
              <w:rPr>
                <w:rFonts w:ascii="Calibri" w:hAnsi="Calibri" w:cs="Calibri"/>
                <w:b/>
                <w:bCs/>
                <w:sz w:val="22"/>
                <w:szCs w:val="22"/>
              </w:rPr>
            </w:pPr>
            <w:r>
              <w:rPr>
                <w:rFonts w:ascii="Calibri" w:hAnsi="Calibri" w:cs="Calibri"/>
                <w:b/>
                <w:bCs/>
                <w:sz w:val="22"/>
                <w:szCs w:val="22"/>
              </w:rPr>
              <w:t>Uzasadnienie</w:t>
            </w:r>
          </w:p>
        </w:tc>
        <w:tc>
          <w:tcPr>
            <w:tcW w:w="8335" w:type="dxa"/>
            <w:shd w:val="clear" w:color="auto" w:fill="C5E0B3" w:themeFill="accent6" w:themeFillTint="66"/>
          </w:tcPr>
          <w:p w14:paraId="188BC3B4" w14:textId="77777777" w:rsidR="00B72A4C" w:rsidRPr="00D5080C" w:rsidRDefault="00B72A4C" w:rsidP="00872326">
            <w:pPr>
              <w:rPr>
                <w:rFonts w:cs="Calibri"/>
                <w:b/>
                <w:bCs/>
              </w:rPr>
            </w:pPr>
          </w:p>
        </w:tc>
      </w:tr>
      <w:tr w:rsidR="00B72A4C" w:rsidRPr="00D5080C" w14:paraId="3FC177FC" w14:textId="77777777" w:rsidTr="00440977">
        <w:tc>
          <w:tcPr>
            <w:tcW w:w="548" w:type="dxa"/>
          </w:tcPr>
          <w:p w14:paraId="285FD35C" w14:textId="735A34EB" w:rsidR="00B72A4C" w:rsidRDefault="00DF234F" w:rsidP="0093596E">
            <w:pPr>
              <w:pStyle w:val="Default"/>
              <w:rPr>
                <w:rFonts w:cs="Calibri"/>
                <w:b/>
                <w:bCs/>
              </w:rPr>
            </w:pPr>
            <w:r>
              <w:rPr>
                <w:rFonts w:cs="Calibri"/>
                <w:b/>
                <w:bCs/>
              </w:rPr>
              <w:lastRenderedPageBreak/>
              <w:t>7</w:t>
            </w:r>
            <w:r w:rsidR="00B72A4C">
              <w:rPr>
                <w:rFonts w:cs="Calibri"/>
                <w:b/>
                <w:bCs/>
              </w:rPr>
              <w:t>.</w:t>
            </w:r>
          </w:p>
        </w:tc>
        <w:tc>
          <w:tcPr>
            <w:tcW w:w="1891" w:type="dxa"/>
            <w:gridSpan w:val="3"/>
          </w:tcPr>
          <w:p w14:paraId="7F3C25B1" w14:textId="40316865" w:rsidR="00B72A4C" w:rsidRDefault="00B72A4C" w:rsidP="00872326">
            <w:pPr>
              <w:pStyle w:val="Default"/>
              <w:rPr>
                <w:rFonts w:ascii="Calibri" w:hAnsi="Calibri" w:cs="Calibri"/>
                <w:b/>
                <w:bCs/>
                <w:sz w:val="22"/>
                <w:szCs w:val="22"/>
              </w:rPr>
            </w:pPr>
            <w:proofErr w:type="spellStart"/>
            <w:r w:rsidRPr="00B72A4C">
              <w:rPr>
                <w:rFonts w:ascii="Calibri" w:hAnsi="Calibri" w:cs="Calibri"/>
                <w:b/>
                <w:bCs/>
                <w:color w:val="auto"/>
                <w:sz w:val="22"/>
                <w:szCs w:val="22"/>
              </w:rPr>
              <w:t>Bauhaus</w:t>
            </w:r>
            <w:proofErr w:type="spellEnd"/>
          </w:p>
        </w:tc>
        <w:tc>
          <w:tcPr>
            <w:tcW w:w="8335" w:type="dxa"/>
          </w:tcPr>
          <w:p w14:paraId="1F7ECF71" w14:textId="77777777" w:rsidR="00B72A4C" w:rsidRPr="00C3343F" w:rsidRDefault="00B72A4C" w:rsidP="00B72A4C">
            <w:pPr>
              <w:spacing w:after="0" w:line="240" w:lineRule="auto"/>
              <w:rPr>
                <w:rFonts w:ascii="Times New Roman" w:hAnsi="Times New Roman" w:cs="Times New Roman"/>
              </w:rPr>
            </w:pPr>
            <w:r w:rsidRPr="00C3343F">
              <w:rPr>
                <w:rFonts w:eastAsia="Calibri" w:cs="Calibri"/>
                <w:b/>
              </w:rPr>
              <w:t>Proszę zaznaczyć (znakiem X) oraz uzasadnić,</w:t>
            </w:r>
            <w:r w:rsidRPr="00C3343F">
              <w:rPr>
                <w:rFonts w:eastAsia="Calibri" w:cs="Calibri"/>
                <w:bCs/>
              </w:rPr>
              <w:t xml:space="preserve"> czy </w:t>
            </w:r>
            <w:r w:rsidRPr="00C3343F">
              <w:rPr>
                <w:rFonts w:cstheme="minorHAnsi"/>
              </w:rPr>
              <w:t xml:space="preserve">Wnioskodawca realizuje w projekcie założenia inicjatywy Nowy Europejski </w:t>
            </w:r>
            <w:proofErr w:type="spellStart"/>
            <w:r w:rsidRPr="00C3343F">
              <w:rPr>
                <w:rFonts w:cstheme="minorHAnsi"/>
              </w:rPr>
              <w:t>Bauhaus</w:t>
            </w:r>
            <w:proofErr w:type="spellEnd"/>
            <w:r w:rsidRPr="00C3343F">
              <w:rPr>
                <w:rFonts w:cstheme="minorHAnsi"/>
              </w:rPr>
              <w:t>,</w:t>
            </w:r>
            <w:r w:rsidRPr="00C3343F">
              <w:rPr>
                <w:rFonts w:ascii="Times New Roman" w:hAnsi="Times New Roman" w:cs="Times New Roman"/>
              </w:rPr>
              <w:t xml:space="preserve"> tj. </w:t>
            </w:r>
            <w:r w:rsidRPr="00C3343F">
              <w:rPr>
                <w:rFonts w:cstheme="minorHAnsi"/>
              </w:rPr>
              <w:t xml:space="preserve">projekt zakłada realizację założeń Nowego Europejskiego </w:t>
            </w:r>
            <w:proofErr w:type="spellStart"/>
            <w:r w:rsidRPr="00C3343F">
              <w:rPr>
                <w:rFonts w:cstheme="minorHAnsi"/>
              </w:rPr>
              <w:t>Bauhausu</w:t>
            </w:r>
            <w:proofErr w:type="spellEnd"/>
            <w:r w:rsidRPr="00C3343F">
              <w:rPr>
                <w:rFonts w:cstheme="minorHAnsi"/>
              </w:rPr>
              <w:t xml:space="preserve"> poprzez zaplanowanie inwestycji łączącej w sobie zasady zrównoważonego rozwoju, estetyki i szeroko pojętego włączenia:</w:t>
            </w:r>
          </w:p>
          <w:p w14:paraId="5EE8EB54" w14:textId="77777777" w:rsidR="00B72A4C" w:rsidRPr="00C3343F" w:rsidRDefault="00B72A4C" w:rsidP="00B72A4C">
            <w:pPr>
              <w:autoSpaceDE w:val="0"/>
              <w:autoSpaceDN w:val="0"/>
              <w:adjustRightInd w:val="0"/>
              <w:rPr>
                <w:rFonts w:eastAsia="Calibri" w:cs="Calibri"/>
                <w:bCs/>
              </w:rPr>
            </w:pPr>
          </w:p>
          <w:p w14:paraId="2898E815" w14:textId="77777777" w:rsidR="00B72A4C" w:rsidRPr="00C3343F" w:rsidRDefault="00000000" w:rsidP="00B72A4C">
            <w:pPr>
              <w:pStyle w:val="Akapitzlist"/>
              <w:autoSpaceDE w:val="0"/>
              <w:autoSpaceDN w:val="0"/>
              <w:adjustRightInd w:val="0"/>
              <w:spacing w:after="0" w:line="240" w:lineRule="auto"/>
              <w:ind w:left="0"/>
              <w:rPr>
                <w:rFonts w:cstheme="minorHAnsi"/>
              </w:rPr>
            </w:pPr>
            <w:sdt>
              <w:sdtPr>
                <w:rPr>
                  <w:b/>
                  <w:sz w:val="20"/>
                </w:rPr>
                <w:id w:val="1607077160"/>
                <w14:checkbox>
                  <w14:checked w14:val="0"/>
                  <w14:checkedState w14:val="2612" w14:font="MS Gothic"/>
                  <w14:uncheckedState w14:val="2610" w14:font="MS Gothic"/>
                </w14:checkbox>
              </w:sdtPr>
              <w:sdtContent>
                <w:r w:rsidR="00B72A4C" w:rsidRPr="00C3343F">
                  <w:rPr>
                    <w:rFonts w:ascii="MS Gothic" w:eastAsia="MS Gothic" w:hAnsi="MS Gothic"/>
                    <w:b/>
                    <w:sz w:val="20"/>
                  </w:rPr>
                  <w:t>☐</w:t>
                </w:r>
              </w:sdtContent>
            </w:sdt>
            <w:r w:rsidR="00B72A4C" w:rsidRPr="00C3343F">
              <w:rPr>
                <w:rFonts w:cs="Calibri"/>
                <w:b/>
                <w:bCs/>
              </w:rPr>
              <w:t xml:space="preserve"> 5 pkt –</w:t>
            </w:r>
            <w:r w:rsidR="00B72A4C" w:rsidRPr="00C3343F">
              <w:rPr>
                <w:rFonts w:cs="Calibri"/>
              </w:rPr>
              <w:t xml:space="preserve"> </w:t>
            </w:r>
            <w:r w:rsidR="00B72A4C" w:rsidRPr="00C3343F">
              <w:rPr>
                <w:rFonts w:cstheme="minorHAnsi"/>
              </w:rPr>
              <w:t>Wnioskodawca realizuje w projekcie założenia inicjatywy Nowy Europejski</w:t>
            </w:r>
          </w:p>
          <w:p w14:paraId="0D0C3D0E" w14:textId="77777777" w:rsidR="00B72A4C" w:rsidRPr="00C3343F" w:rsidRDefault="00B72A4C" w:rsidP="00B72A4C">
            <w:pPr>
              <w:autoSpaceDE w:val="0"/>
              <w:autoSpaceDN w:val="0"/>
              <w:adjustRightInd w:val="0"/>
              <w:spacing w:after="0" w:line="240" w:lineRule="auto"/>
            </w:pPr>
            <w:r w:rsidRPr="00C3343F">
              <w:rPr>
                <w:rFonts w:cstheme="minorHAnsi"/>
              </w:rPr>
              <w:t xml:space="preserve">                  </w:t>
            </w:r>
            <w:proofErr w:type="spellStart"/>
            <w:r w:rsidRPr="00C3343F">
              <w:rPr>
                <w:rFonts w:cstheme="minorHAnsi"/>
              </w:rPr>
              <w:t>Bauhaus</w:t>
            </w:r>
            <w:proofErr w:type="spellEnd"/>
            <w:r w:rsidRPr="00C3343F">
              <w:rPr>
                <w:rFonts w:cstheme="minorHAnsi"/>
              </w:rPr>
              <w:t>;</w:t>
            </w:r>
          </w:p>
          <w:p w14:paraId="298F0A3E" w14:textId="77777777" w:rsidR="00B72A4C" w:rsidRPr="00C3343F" w:rsidRDefault="00B72A4C" w:rsidP="00B72A4C">
            <w:pPr>
              <w:pStyle w:val="Akapitzlist"/>
              <w:autoSpaceDE w:val="0"/>
              <w:autoSpaceDN w:val="0"/>
              <w:adjustRightInd w:val="0"/>
              <w:spacing w:after="0" w:line="240" w:lineRule="auto"/>
              <w:ind w:left="0"/>
              <w:rPr>
                <w:rFonts w:cs="Calibri"/>
              </w:rPr>
            </w:pPr>
          </w:p>
          <w:p w14:paraId="417EFD1F" w14:textId="79A2955B" w:rsidR="00B72A4C" w:rsidRPr="00D5080C" w:rsidRDefault="00000000" w:rsidP="00C3343F">
            <w:pPr>
              <w:pStyle w:val="Akapitzlist"/>
              <w:autoSpaceDE w:val="0"/>
              <w:autoSpaceDN w:val="0"/>
              <w:adjustRightInd w:val="0"/>
              <w:spacing w:after="0" w:line="240" w:lineRule="auto"/>
              <w:ind w:left="0"/>
              <w:rPr>
                <w:rFonts w:cs="Calibri"/>
                <w:b/>
                <w:bCs/>
              </w:rPr>
            </w:pPr>
            <w:sdt>
              <w:sdtPr>
                <w:rPr>
                  <w:b/>
                  <w:sz w:val="20"/>
                </w:rPr>
                <w:id w:val="202832773"/>
                <w14:checkbox>
                  <w14:checked w14:val="0"/>
                  <w14:checkedState w14:val="2612" w14:font="MS Gothic"/>
                  <w14:uncheckedState w14:val="2610" w14:font="MS Gothic"/>
                </w14:checkbox>
              </w:sdtPr>
              <w:sdtContent>
                <w:r w:rsidR="00B72A4C" w:rsidRPr="00C3343F">
                  <w:rPr>
                    <w:rFonts w:ascii="MS Gothic" w:eastAsia="MS Gothic" w:hAnsi="MS Gothic"/>
                    <w:b/>
                    <w:sz w:val="20"/>
                  </w:rPr>
                  <w:t>☐</w:t>
                </w:r>
              </w:sdtContent>
            </w:sdt>
            <w:r w:rsidR="00B72A4C" w:rsidRPr="00C3343F">
              <w:rPr>
                <w:rFonts w:cs="Calibri"/>
                <w:b/>
                <w:bCs/>
              </w:rPr>
              <w:t xml:space="preserve"> 0 pkt – </w:t>
            </w:r>
            <w:r w:rsidR="00B72A4C" w:rsidRPr="00C3343F">
              <w:rPr>
                <w:rFonts w:cstheme="minorHAnsi"/>
              </w:rPr>
              <w:t>Wnioskodawca nie realizuje w projekcie założenia inicjatywy Nowy Europejski</w:t>
            </w:r>
            <w:r w:rsidR="003471A9">
              <w:rPr>
                <w:rFonts w:cstheme="minorHAnsi"/>
              </w:rPr>
              <w:br/>
              <w:t xml:space="preserve">                 </w:t>
            </w:r>
            <w:r w:rsidR="00B72A4C" w:rsidRPr="00C3343F">
              <w:rPr>
                <w:rFonts w:cstheme="minorHAnsi"/>
              </w:rPr>
              <w:t xml:space="preserve"> </w:t>
            </w:r>
            <w:proofErr w:type="spellStart"/>
            <w:r w:rsidR="00B72A4C" w:rsidRPr="00C3343F">
              <w:rPr>
                <w:rFonts w:cstheme="minorHAnsi"/>
              </w:rPr>
              <w:t>Bauhaus</w:t>
            </w:r>
            <w:proofErr w:type="spellEnd"/>
            <w:r w:rsidR="00B72A4C" w:rsidRPr="00C3343F">
              <w:rPr>
                <w:rFonts w:cs="Calibri"/>
                <w:b/>
                <w:bCs/>
              </w:rPr>
              <w:t>.</w:t>
            </w:r>
          </w:p>
        </w:tc>
      </w:tr>
      <w:tr w:rsidR="0093596E" w:rsidRPr="00D5080C" w14:paraId="1810E4E7" w14:textId="77777777" w:rsidTr="00C3343F">
        <w:trPr>
          <w:trHeight w:val="303"/>
        </w:trPr>
        <w:tc>
          <w:tcPr>
            <w:tcW w:w="2439" w:type="dxa"/>
            <w:gridSpan w:val="4"/>
            <w:shd w:val="clear" w:color="auto" w:fill="C5E0B3" w:themeFill="accent6" w:themeFillTint="66"/>
          </w:tcPr>
          <w:p w14:paraId="37A9AC41" w14:textId="4BE63D49" w:rsidR="0093596E" w:rsidRDefault="0093596E" w:rsidP="0093596E">
            <w:pPr>
              <w:pStyle w:val="Default"/>
              <w:rPr>
                <w:rFonts w:ascii="Calibri" w:hAnsi="Calibri" w:cs="Calibri"/>
                <w:b/>
                <w:bCs/>
                <w:sz w:val="22"/>
                <w:szCs w:val="22"/>
              </w:rPr>
            </w:pPr>
            <w:r>
              <w:rPr>
                <w:rFonts w:ascii="Calibri" w:hAnsi="Calibri" w:cs="Calibri"/>
                <w:b/>
                <w:bCs/>
                <w:sz w:val="22"/>
                <w:szCs w:val="22"/>
              </w:rPr>
              <w:t>Uzasadnienie</w:t>
            </w:r>
          </w:p>
        </w:tc>
        <w:tc>
          <w:tcPr>
            <w:tcW w:w="8335" w:type="dxa"/>
            <w:shd w:val="clear" w:color="auto" w:fill="C5E0B3" w:themeFill="accent6" w:themeFillTint="66"/>
          </w:tcPr>
          <w:p w14:paraId="1B49AC34" w14:textId="77777777" w:rsidR="00A479D0" w:rsidRDefault="00A479D0" w:rsidP="0093596E">
            <w:pPr>
              <w:pStyle w:val="Default"/>
              <w:jc w:val="both"/>
              <w:rPr>
                <w:rFonts w:ascii="Calibri" w:hAnsi="Calibri" w:cs="Calibri"/>
                <w:b/>
                <w:bCs/>
                <w:sz w:val="22"/>
                <w:szCs w:val="22"/>
              </w:rPr>
            </w:pPr>
          </w:p>
          <w:p w14:paraId="03420D9D" w14:textId="77777777" w:rsidR="0093596E" w:rsidRDefault="0093596E" w:rsidP="0093596E">
            <w:pPr>
              <w:pStyle w:val="Default"/>
              <w:jc w:val="both"/>
              <w:rPr>
                <w:rFonts w:ascii="Calibri" w:hAnsi="Calibri" w:cs="Calibri"/>
                <w:b/>
                <w:bCs/>
                <w:sz w:val="22"/>
                <w:szCs w:val="22"/>
              </w:rPr>
            </w:pPr>
          </w:p>
        </w:tc>
      </w:tr>
    </w:tbl>
    <w:p w14:paraId="18B48635" w14:textId="77777777" w:rsidR="001F3163" w:rsidRPr="00D5080C" w:rsidRDefault="001F3163" w:rsidP="001F3163">
      <w:pPr>
        <w:rPr>
          <w:rFonts w:cs="Calibri"/>
        </w:rPr>
      </w:pPr>
    </w:p>
    <w:tbl>
      <w:tblPr>
        <w:tblW w:w="10824"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6218"/>
      </w:tblGrid>
      <w:tr w:rsidR="001F3163" w14:paraId="799050AD" w14:textId="77777777" w:rsidTr="00B27816">
        <w:tc>
          <w:tcPr>
            <w:tcW w:w="4606" w:type="dxa"/>
          </w:tcPr>
          <w:p w14:paraId="608D6E00" w14:textId="77777777" w:rsidR="001F3163" w:rsidRDefault="001F3163" w:rsidP="00B27816">
            <w:pPr>
              <w:rPr>
                <w:rFonts w:cs="Calibri"/>
              </w:rPr>
            </w:pPr>
          </w:p>
          <w:p w14:paraId="2CC1F288" w14:textId="77777777" w:rsidR="001F3163" w:rsidRDefault="001F3163" w:rsidP="00B27816">
            <w:pPr>
              <w:jc w:val="center"/>
              <w:rPr>
                <w:rFonts w:cs="Calibri"/>
              </w:rPr>
            </w:pPr>
            <w:r>
              <w:rPr>
                <w:rFonts w:cs="Calibri"/>
              </w:rPr>
              <w:t>………………………………………………………………………..</w:t>
            </w:r>
            <w:r>
              <w:rPr>
                <w:rFonts w:cs="Calibri"/>
              </w:rPr>
              <w:br/>
              <w:t>(miejscowość, data)</w:t>
            </w:r>
          </w:p>
        </w:tc>
        <w:tc>
          <w:tcPr>
            <w:tcW w:w="6218" w:type="dxa"/>
          </w:tcPr>
          <w:p w14:paraId="278220E7" w14:textId="77777777" w:rsidR="001F3163" w:rsidRDefault="001F3163" w:rsidP="00B27816">
            <w:pPr>
              <w:rPr>
                <w:rFonts w:cs="Calibri"/>
              </w:rPr>
            </w:pPr>
          </w:p>
          <w:p w14:paraId="4634FB0F" w14:textId="77777777" w:rsidR="001F3163" w:rsidRDefault="001F3163" w:rsidP="00B27816">
            <w:pPr>
              <w:jc w:val="center"/>
              <w:rPr>
                <w:rFonts w:cs="Calibri"/>
              </w:rPr>
            </w:pPr>
            <w:r>
              <w:rPr>
                <w:rFonts w:cs="Calibri"/>
              </w:rPr>
              <w:t>………………………………………………………………………………………………….</w:t>
            </w:r>
            <w:r>
              <w:rPr>
                <w:rFonts w:cs="Calibri"/>
              </w:rPr>
              <w:br/>
              <w:t>(podpis)</w:t>
            </w:r>
          </w:p>
        </w:tc>
      </w:tr>
    </w:tbl>
    <w:p w14:paraId="1994A74A" w14:textId="77777777" w:rsidR="001F3163" w:rsidRDefault="001F3163" w:rsidP="008A43E0">
      <w:pPr>
        <w:spacing w:after="0"/>
        <w:jc w:val="center"/>
        <w:rPr>
          <w:rFonts w:ascii="Calibri" w:eastAsia="Calibri" w:hAnsi="Calibri" w:cs="Calibri Light"/>
          <w:b/>
          <w:sz w:val="24"/>
          <w:szCs w:val="24"/>
          <w:lang w:eastAsia="pl-PL"/>
        </w:rPr>
      </w:pPr>
    </w:p>
    <w:sectPr w:rsidR="001F3163" w:rsidSect="00B64E9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5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E2DC8" w14:textId="77777777" w:rsidR="00072993" w:rsidRDefault="00072993" w:rsidP="004B7D36">
      <w:pPr>
        <w:spacing w:after="0" w:line="240" w:lineRule="auto"/>
      </w:pPr>
      <w:r>
        <w:separator/>
      </w:r>
    </w:p>
  </w:endnote>
  <w:endnote w:type="continuationSeparator" w:id="0">
    <w:p w14:paraId="2FA84822" w14:textId="77777777" w:rsidR="00072993" w:rsidRDefault="00072993" w:rsidP="004B7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Medium">
    <w:altName w:val="Segoe UI"/>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681E" w14:textId="77777777" w:rsidR="0094107E" w:rsidRDefault="009410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749D" w14:textId="19EB8075" w:rsidR="0094107E" w:rsidRDefault="0094107E" w:rsidP="0094107E">
    <w:pPr>
      <w:pStyle w:val="Stopka"/>
      <w:jc w:val="center"/>
    </w:pPr>
    <w:r w:rsidRPr="0008661E">
      <w:rPr>
        <w:rFonts w:ascii="Open Sans Medium" w:eastAsia="Calibri" w:hAnsi="Open Sans Medium" w:cs="Open Sans Medium"/>
      </w:rPr>
      <w:t>Fundusze Europejskie dla Pomorza 2021-2027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8C3AD" w14:textId="55DC98FB" w:rsidR="005B44BC" w:rsidRPr="005B44BC" w:rsidRDefault="005B44BC" w:rsidP="005B44BC">
    <w:pPr>
      <w:spacing w:after="120" w:line="276" w:lineRule="auto"/>
      <w:jc w:val="center"/>
      <w:rPr>
        <w:rFonts w:ascii="Open Sans Medium" w:eastAsia="Calibri" w:hAnsi="Open Sans Medium" w:cs="Open Sans Medium"/>
      </w:rPr>
    </w:pPr>
    <w:r>
      <w:rPr>
        <w:noProof/>
      </w:rPr>
      <mc:AlternateContent>
        <mc:Choice Requires="wps">
          <w:drawing>
            <wp:anchor distT="4294967295" distB="4294967295" distL="114300" distR="114300" simplePos="0" relativeHeight="251670528" behindDoc="0" locked="0" layoutInCell="1" allowOverlap="1" wp14:anchorId="1A8A072F" wp14:editId="3C4264D3">
              <wp:simplePos x="0" y="0"/>
              <wp:positionH relativeFrom="page">
                <wp:posOffset>193040</wp:posOffset>
              </wp:positionH>
              <wp:positionV relativeFrom="paragraph">
                <wp:posOffset>9843769</wp:posOffset>
              </wp:positionV>
              <wp:extent cx="7174230" cy="0"/>
              <wp:effectExtent l="0" t="0" r="0" b="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7423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AC5B680" id="Łącznik prosty 6" o:spid="_x0000_s1026" style="position:absolute;z-index:2516705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page" from="15.2pt,775.1pt" to="580.1pt,7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" strokecolor="windowText" strokeweight=".25pt">
              <v:stroke joinstyle="miter"/>
              <o:lock v:ext="edit" shapetype="f"/>
              <w10:wrap anchorx="page"/>
            </v:line>
          </w:pict>
        </mc:Fallback>
      </mc:AlternateContent>
    </w:r>
    <w:r w:rsidRPr="0008661E">
      <w:rPr>
        <w:rFonts w:ascii="Open Sans Medium" w:eastAsia="Calibri" w:hAnsi="Open Sans Medium" w:cs="Open Sans Medium"/>
      </w:rPr>
      <w:t>Fundusze Europejskie dla Pomorza 2021-2027</w:t>
    </w:r>
    <w:r>
      <w:rPr>
        <w:noProof/>
      </w:rPr>
      <mc:AlternateContent>
        <mc:Choice Requires="wps">
          <w:drawing>
            <wp:anchor distT="45720" distB="45720" distL="114300" distR="114300" simplePos="0" relativeHeight="251669504" behindDoc="0" locked="0" layoutInCell="1" allowOverlap="1" wp14:anchorId="5A22C8D2" wp14:editId="037EF5C9">
              <wp:simplePos x="0" y="0"/>
              <wp:positionH relativeFrom="page">
                <wp:posOffset>-1270</wp:posOffset>
              </wp:positionH>
              <wp:positionV relativeFrom="paragraph">
                <wp:posOffset>10156190</wp:posOffset>
              </wp:positionV>
              <wp:extent cx="7559675" cy="294005"/>
              <wp:effectExtent l="0" t="0" r="3175" b="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294005"/>
                      </a:xfrm>
                      <a:prstGeom prst="rect">
                        <a:avLst/>
                      </a:prstGeom>
                      <a:solidFill>
                        <a:srgbClr val="FFFFFF"/>
                      </a:solidFill>
                      <a:ln w="9525">
                        <a:noFill/>
                        <a:miter lim="800000"/>
                        <a:headEnd/>
                        <a:tailEnd/>
                      </a:ln>
                    </wps:spPr>
                    <wps:txbx>
                      <w:txbxContent>
                        <w:p w14:paraId="37AE491A" w14:textId="77777777" w:rsidR="005B44BC" w:rsidRPr="0061767F" w:rsidRDefault="005B44BC" w:rsidP="005B44BC">
                          <w:pPr>
                            <w:jc w:val="center"/>
                            <w:rPr>
                              <w:rFonts w:ascii="Open Sans Medium" w:hAnsi="Open Sans Medium" w:cs="Open Sans Medium"/>
                            </w:rPr>
                          </w:pPr>
                          <w:r w:rsidRPr="0061767F">
                            <w:rPr>
                              <w:rFonts w:ascii="Open Sans Medium" w:hAnsi="Open Sans Medium" w:cs="Open Sans Medium"/>
                            </w:rPr>
                            <w:t>Fundusze Europejskie dla Pomorza 2021-2027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22C8D2" id="_x0000_t202" coordsize="21600,21600" o:spt="202" path="m,l,21600r21600,l21600,xe">
              <v:stroke joinstyle="miter"/>
              <v:path gradientshapeok="t" o:connecttype="rect"/>
            </v:shapetype>
            <v:shape id="Pole tekstowe 3" o:spid="_x0000_s1026" type="#_x0000_t202" style="position:absolute;left:0;text-align:left;margin-left:-.1pt;margin-top:799.7pt;width:595.25pt;height:23.15pt;z-index:25166950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" stroked="f">
              <v:textbox style="mso-fit-shape-to-text:t">
                <w:txbxContent>
                  <w:p w14:paraId="37AE491A" w14:textId="77777777" w:rsidR="005B44BC" w:rsidRPr="0061767F" w:rsidRDefault="005B44BC" w:rsidP="005B44BC">
                    <w:pPr>
                      <w:jc w:val="center"/>
                      <w:rPr>
                        <w:rFonts w:ascii="Open Sans Medium" w:hAnsi="Open Sans Medium" w:cs="Open Sans Medium"/>
                      </w:rPr>
                    </w:pPr>
                    <w:r w:rsidRPr="0061767F">
                      <w:rPr>
                        <w:rFonts w:ascii="Open Sans Medium" w:hAnsi="Open Sans Medium" w:cs="Open Sans Medium"/>
                      </w:rPr>
                      <w:t>Fundusze Europejskie dla Pomorza 2021-2027</w:t>
                    </w:r>
                  </w:p>
                </w:txbxContent>
              </v:textbox>
              <w10:wrap anchorx="page"/>
            </v:shape>
          </w:pict>
        </mc:Fallback>
      </mc:AlternateContent>
    </w:r>
    <w:r>
      <w:rPr>
        <w:noProof/>
      </w:rPr>
      <mc:AlternateContent>
        <mc:Choice Requires="wps">
          <w:drawing>
            <wp:anchor distT="45720" distB="45720" distL="114300" distR="114300" simplePos="0" relativeHeight="251668480" behindDoc="0" locked="0" layoutInCell="1" allowOverlap="1" wp14:anchorId="38A7DD29" wp14:editId="1ADC5021">
              <wp:simplePos x="0" y="0"/>
              <wp:positionH relativeFrom="page">
                <wp:posOffset>-1270</wp:posOffset>
              </wp:positionH>
              <wp:positionV relativeFrom="paragraph">
                <wp:posOffset>10156190</wp:posOffset>
              </wp:positionV>
              <wp:extent cx="7559675" cy="294005"/>
              <wp:effectExtent l="0" t="0" r="3175"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294005"/>
                      </a:xfrm>
                      <a:prstGeom prst="rect">
                        <a:avLst/>
                      </a:prstGeom>
                      <a:solidFill>
                        <a:srgbClr val="FFFFFF"/>
                      </a:solidFill>
                      <a:ln w="9525">
                        <a:noFill/>
                        <a:miter lim="800000"/>
                        <a:headEnd/>
                        <a:tailEnd/>
                      </a:ln>
                    </wps:spPr>
                    <wps:txbx>
                      <w:txbxContent>
                        <w:p w14:paraId="34373DB1" w14:textId="77777777" w:rsidR="005B44BC" w:rsidRPr="0061767F" w:rsidRDefault="005B44BC" w:rsidP="005B44BC">
                          <w:pPr>
                            <w:jc w:val="center"/>
                            <w:rPr>
                              <w:rFonts w:ascii="Open Sans Medium" w:hAnsi="Open Sans Medium" w:cs="Open Sans Medium"/>
                            </w:rPr>
                          </w:pPr>
                          <w:r w:rsidRPr="0061767F">
                            <w:rPr>
                              <w:rFonts w:ascii="Open Sans Medium" w:hAnsi="Open Sans Medium" w:cs="Open Sans Medium"/>
                            </w:rPr>
                            <w:t>Fundusze Europejskie dla Pomorza 2021-2027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A7DD29" id="Pole tekstowe 2" o:spid="_x0000_s1027" type="#_x0000_t202" style="position:absolute;left:0;text-align:left;margin-left:-.1pt;margin-top:799.7pt;width:595.25pt;height:23.15pt;z-index:25166848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" stroked="f">
              <v:textbox style="mso-fit-shape-to-text:t">
                <w:txbxContent>
                  <w:p w14:paraId="34373DB1" w14:textId="77777777" w:rsidR="005B44BC" w:rsidRPr="0061767F" w:rsidRDefault="005B44BC" w:rsidP="005B44BC">
                    <w:pPr>
                      <w:jc w:val="center"/>
                      <w:rPr>
                        <w:rFonts w:ascii="Open Sans Medium" w:hAnsi="Open Sans Medium" w:cs="Open Sans Medium"/>
                      </w:rPr>
                    </w:pPr>
                    <w:r w:rsidRPr="0061767F">
                      <w:rPr>
                        <w:rFonts w:ascii="Open Sans Medium" w:hAnsi="Open Sans Medium" w:cs="Open Sans Medium"/>
                      </w:rPr>
                      <w:t>Fundusze Europejskie dla Pomorza 2021-2027</w:t>
                    </w:r>
                  </w:p>
                </w:txbxContent>
              </v:textbox>
              <w10:wrap anchorx="page"/>
            </v:shape>
          </w:pict>
        </mc:Fallback>
      </mc:AlternateContent>
    </w:r>
    <w:r>
      <w:rPr>
        <w:noProof/>
      </w:rPr>
      <mc:AlternateContent>
        <mc:Choice Requires="wps">
          <w:drawing>
            <wp:anchor distT="45720" distB="45720" distL="114300" distR="114300" simplePos="0" relativeHeight="251667456" behindDoc="0" locked="0" layoutInCell="1" allowOverlap="1" wp14:anchorId="10FABA7D" wp14:editId="7DD0FF3C">
              <wp:simplePos x="0" y="0"/>
              <wp:positionH relativeFrom="page">
                <wp:posOffset>-1270</wp:posOffset>
              </wp:positionH>
              <wp:positionV relativeFrom="paragraph">
                <wp:posOffset>10156190</wp:posOffset>
              </wp:positionV>
              <wp:extent cx="7559675" cy="294005"/>
              <wp:effectExtent l="0" t="0" r="3175" b="0"/>
              <wp:wrapNone/>
              <wp:docPr id="217" name="Pole tekstow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294005"/>
                      </a:xfrm>
                      <a:prstGeom prst="rect">
                        <a:avLst/>
                      </a:prstGeom>
                      <a:solidFill>
                        <a:srgbClr val="FFFFFF"/>
                      </a:solidFill>
                      <a:ln w="9525">
                        <a:noFill/>
                        <a:miter lim="800000"/>
                        <a:headEnd/>
                        <a:tailEnd/>
                      </a:ln>
                    </wps:spPr>
                    <wps:txbx>
                      <w:txbxContent>
                        <w:p w14:paraId="46468192" w14:textId="77777777" w:rsidR="005B44BC" w:rsidRPr="0061767F" w:rsidRDefault="005B44BC" w:rsidP="005B44BC">
                          <w:pPr>
                            <w:jc w:val="center"/>
                            <w:rPr>
                              <w:rFonts w:ascii="Open Sans Medium" w:hAnsi="Open Sans Medium" w:cs="Open Sans Medium"/>
                            </w:rPr>
                          </w:pPr>
                          <w:r w:rsidRPr="0061767F">
                            <w:rPr>
                              <w:rFonts w:ascii="Open Sans Medium" w:hAnsi="Open Sans Medium" w:cs="Open Sans Medium"/>
                            </w:rPr>
                            <w:t>Fundusze Europejskie dla Pomorza 2021-2027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FABA7D" id="Pole tekstowe 217" o:spid="_x0000_s1028" type="#_x0000_t202" style="position:absolute;left:0;text-align:left;margin-left:-.1pt;margin-top:799.7pt;width:595.25pt;height:23.15pt;z-index:25166745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" stroked="f">
              <v:textbox style="mso-fit-shape-to-text:t">
                <w:txbxContent>
                  <w:p w14:paraId="46468192" w14:textId="77777777" w:rsidR="005B44BC" w:rsidRPr="0061767F" w:rsidRDefault="005B44BC" w:rsidP="005B44BC">
                    <w:pPr>
                      <w:jc w:val="center"/>
                      <w:rPr>
                        <w:rFonts w:ascii="Open Sans Medium" w:hAnsi="Open Sans Medium" w:cs="Open Sans Medium"/>
                      </w:rPr>
                    </w:pPr>
                    <w:r w:rsidRPr="0061767F">
                      <w:rPr>
                        <w:rFonts w:ascii="Open Sans Medium" w:hAnsi="Open Sans Medium" w:cs="Open Sans Medium"/>
                      </w:rPr>
                      <w:t>Fundusze Europejskie dla Pomorza 2021-2027</w:t>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9BF6E" w14:textId="77777777" w:rsidR="00072993" w:rsidRDefault="00072993" w:rsidP="004B7D36">
      <w:pPr>
        <w:spacing w:after="0" w:line="240" w:lineRule="auto"/>
      </w:pPr>
      <w:r>
        <w:separator/>
      </w:r>
    </w:p>
  </w:footnote>
  <w:footnote w:type="continuationSeparator" w:id="0">
    <w:p w14:paraId="19418350" w14:textId="77777777" w:rsidR="00072993" w:rsidRDefault="00072993" w:rsidP="004B7D36">
      <w:pPr>
        <w:spacing w:after="0" w:line="240" w:lineRule="auto"/>
      </w:pPr>
      <w:r>
        <w:continuationSeparator/>
      </w:r>
    </w:p>
  </w:footnote>
  <w:footnote w:id="1">
    <w:p w14:paraId="219462C8" w14:textId="77777777" w:rsidR="005D7800" w:rsidRPr="00C3343F" w:rsidRDefault="005D7800" w:rsidP="005D7800">
      <w:pPr>
        <w:pStyle w:val="Tekstprzypisudolnego"/>
        <w:jc w:val="both"/>
        <w:rPr>
          <w:rFonts w:asciiTheme="minorHAnsi" w:hAnsiTheme="minorHAnsi" w:cstheme="minorHAnsi"/>
        </w:rPr>
      </w:pPr>
      <w:r w:rsidRPr="00C3343F">
        <w:rPr>
          <w:rStyle w:val="Odwoanieprzypisudolnego"/>
          <w:rFonts w:asciiTheme="minorHAnsi" w:hAnsiTheme="minorHAnsi" w:cstheme="minorHAnsi"/>
        </w:rPr>
        <w:footnoteRef/>
      </w:r>
      <w:r w:rsidRPr="00C3343F">
        <w:rPr>
          <w:rFonts w:asciiTheme="minorHAnsi" w:hAnsiTheme="minorHAnsi" w:cstheme="minorHAnsi"/>
        </w:rPr>
        <w:t xml:space="preserve"> Dokument będzie wymagany w przypadku gdy budżet projektu obejmuje koszty działań o charakterze robót budowlanych zgodnych z definicją wskazaną w Ustawie z dnia 7 lipca 1994 r. Prawo budowlane (Dz. U. z 2025 r. poz. 418, z </w:t>
      </w:r>
      <w:proofErr w:type="spellStart"/>
      <w:r w:rsidRPr="00C3343F">
        <w:rPr>
          <w:rFonts w:asciiTheme="minorHAnsi" w:hAnsiTheme="minorHAnsi" w:cstheme="minorHAnsi"/>
        </w:rPr>
        <w:t>późn</w:t>
      </w:r>
      <w:proofErr w:type="spellEnd"/>
      <w:r w:rsidRPr="00C3343F">
        <w:rPr>
          <w:rFonts w:asciiTheme="minorHAnsi" w:hAnsiTheme="minorHAnsi" w:cstheme="minorHAnsi"/>
        </w:rPr>
        <w:t>. zm.), gdzie jako roboty budowlane należy rozumieć „budowę, a także prace polegające na</w:t>
      </w:r>
      <w:r w:rsidRPr="002A607C">
        <w:t xml:space="preserve"> </w:t>
      </w:r>
      <w:r w:rsidRPr="00C3343F">
        <w:rPr>
          <w:rFonts w:asciiTheme="minorHAnsi" w:hAnsiTheme="minorHAnsi" w:cstheme="minorHAnsi"/>
        </w:rPr>
        <w:t>przebudowie, montażu, remoncie lub rozbiórce obiektu budowlanego” – wszelkie ewentualne wątpliwości dotyczące pojęć zawartych w w/w definicji reguluje Ustawa Prawo Budowlane.</w:t>
      </w:r>
    </w:p>
  </w:footnote>
  <w:footnote w:id="2">
    <w:p w14:paraId="549E6381" w14:textId="77777777" w:rsidR="005D7800" w:rsidRPr="00C3343F" w:rsidRDefault="005D7800" w:rsidP="005D7800">
      <w:pPr>
        <w:pBdr>
          <w:top w:val="nil"/>
          <w:left w:val="nil"/>
          <w:bottom w:val="nil"/>
          <w:right w:val="nil"/>
          <w:between w:val="nil"/>
        </w:pBdr>
        <w:jc w:val="both"/>
        <w:rPr>
          <w:rFonts w:cstheme="minorHAnsi"/>
          <w:color w:val="000000"/>
          <w:sz w:val="20"/>
          <w:szCs w:val="20"/>
        </w:rPr>
      </w:pPr>
      <w:r w:rsidRPr="00C3343F">
        <w:rPr>
          <w:rFonts w:cstheme="minorHAnsi"/>
          <w:sz w:val="20"/>
          <w:szCs w:val="20"/>
          <w:vertAlign w:val="superscript"/>
        </w:rPr>
        <w:footnoteRef/>
      </w:r>
      <w:r w:rsidRPr="00C3343F">
        <w:rPr>
          <w:rFonts w:cstheme="minorHAnsi"/>
          <w:color w:val="000000"/>
          <w:sz w:val="20"/>
          <w:szCs w:val="20"/>
        </w:rPr>
        <w:t xml:space="preserve"> Dokument będzie wymagany w przypadku inwestycji wskazanych w art. 389 (Pozwolenie wodnoprawne) oraz art. 394 ust. 1 (Zgłoszenie wodnoprawne) Ustawy z dnia 20 lipca 2017 r. Prawo wodne (Dz. U. z 2024 r. poz. 1087 z </w:t>
      </w:r>
      <w:proofErr w:type="spellStart"/>
      <w:r w:rsidRPr="00C3343F">
        <w:rPr>
          <w:rFonts w:cstheme="minorHAnsi"/>
          <w:color w:val="000000"/>
          <w:sz w:val="20"/>
          <w:szCs w:val="20"/>
        </w:rPr>
        <w:t>późn</w:t>
      </w:r>
      <w:proofErr w:type="spellEnd"/>
      <w:r w:rsidRPr="00C3343F">
        <w:rPr>
          <w:rFonts w:cstheme="minorHAnsi"/>
          <w:color w:val="000000"/>
          <w:sz w:val="20"/>
          <w:szCs w:val="20"/>
        </w:rPr>
        <w:t>. zm.).</w:t>
      </w:r>
    </w:p>
  </w:footnote>
  <w:footnote w:id="3">
    <w:p w14:paraId="5B5C2554" w14:textId="77777777" w:rsidR="005D7800" w:rsidRPr="00C3343F" w:rsidRDefault="005D7800" w:rsidP="005D7800">
      <w:pPr>
        <w:pStyle w:val="Tekstprzypisudolnego"/>
        <w:rPr>
          <w:rFonts w:asciiTheme="minorHAnsi" w:hAnsiTheme="minorHAnsi" w:cstheme="minorHAnsi"/>
        </w:rPr>
      </w:pPr>
      <w:r w:rsidRPr="00C3343F">
        <w:rPr>
          <w:rStyle w:val="Odwoanieprzypisudolnego"/>
          <w:rFonts w:asciiTheme="minorHAnsi" w:hAnsiTheme="minorHAnsi" w:cstheme="minorHAnsi"/>
        </w:rPr>
        <w:footnoteRef/>
      </w:r>
      <w:r w:rsidRPr="00C3343F">
        <w:rPr>
          <w:rFonts w:asciiTheme="minorHAnsi" w:hAnsiTheme="minorHAnsi" w:cstheme="minorHAnsi"/>
        </w:rPr>
        <w:t xml:space="preserve"> Dokument będzie wymagany w przypadku inwestycji wskazanych w art. 389 (Pozwolenie wodnoprawne) oraz art. 394 ust. 1 (Zgłoszenie wodnoprawne) Ustawy z dnia 20 lipca 2017 r. Prawo wodne (Dz. U. z 2024 r. poz. 1087 z </w:t>
      </w:r>
      <w:proofErr w:type="spellStart"/>
      <w:r w:rsidRPr="00C3343F">
        <w:rPr>
          <w:rFonts w:asciiTheme="minorHAnsi" w:hAnsiTheme="minorHAnsi" w:cstheme="minorHAnsi"/>
        </w:rPr>
        <w:t>późn</w:t>
      </w:r>
      <w:proofErr w:type="spellEnd"/>
      <w:r w:rsidRPr="00C3343F">
        <w:rPr>
          <w:rFonts w:asciiTheme="minorHAnsi" w:hAnsiTheme="minorHAnsi" w:cstheme="minorHAnsi"/>
        </w:rPr>
        <w:t>. zm.).</w:t>
      </w:r>
    </w:p>
  </w:footnote>
  <w:footnote w:id="4">
    <w:p w14:paraId="7910DCB5" w14:textId="77777777" w:rsidR="005D7800" w:rsidRPr="003B36E4" w:rsidRDefault="005D7800" w:rsidP="005D7800">
      <w:pPr>
        <w:pStyle w:val="Tekstprzypisudolnego"/>
        <w:jc w:val="both"/>
        <w:rPr>
          <w:lang w:eastAsia="en-US"/>
        </w:rPr>
      </w:pPr>
      <w:r w:rsidRPr="00C3343F">
        <w:rPr>
          <w:rStyle w:val="Odwoanieprzypisudolnego"/>
          <w:rFonts w:asciiTheme="minorHAnsi" w:hAnsiTheme="minorHAnsi" w:cstheme="minorHAnsi"/>
        </w:rPr>
        <w:footnoteRef/>
      </w:r>
      <w:r w:rsidRPr="00C3343F">
        <w:rPr>
          <w:rFonts w:asciiTheme="minorHAnsi" w:hAnsiTheme="minorHAnsi" w:cstheme="minorHAnsi"/>
        </w:rPr>
        <w:t xml:space="preserve"> Dokument będzie wymagany w przypadku inwestycji wskazanych w art. 389 (Pozwolenie wodnoprawne) oraz art. 394 ust. 1 (Zgłoszenie wodnoprawne) Ustawy z dnia 20 lipca 2017 r. Prawo wodne (Dz. U. z 2024 r. poz. 1087 z </w:t>
      </w:r>
      <w:proofErr w:type="spellStart"/>
      <w:r w:rsidRPr="00C3343F">
        <w:rPr>
          <w:rFonts w:asciiTheme="minorHAnsi" w:hAnsiTheme="minorHAnsi" w:cstheme="minorHAnsi"/>
        </w:rPr>
        <w:t>późn</w:t>
      </w:r>
      <w:proofErr w:type="spellEnd"/>
      <w:r w:rsidRPr="00C3343F">
        <w:rPr>
          <w:rFonts w:asciiTheme="minorHAnsi" w:hAnsiTheme="minorHAnsi" w:cstheme="minorHAnsi"/>
        </w:rPr>
        <w:t>. zm.).</w:t>
      </w:r>
    </w:p>
  </w:footnote>
  <w:footnote w:id="5">
    <w:p w14:paraId="657A02F4" w14:textId="77777777" w:rsidR="005D7800" w:rsidRPr="00C3343F" w:rsidRDefault="005D7800" w:rsidP="005D7800">
      <w:pPr>
        <w:pStyle w:val="Tekstprzypisudolnego"/>
        <w:jc w:val="both"/>
        <w:rPr>
          <w:rFonts w:asciiTheme="minorHAnsi" w:hAnsiTheme="minorHAnsi" w:cstheme="minorHAnsi"/>
        </w:rPr>
      </w:pPr>
      <w:r w:rsidRPr="00C3343F">
        <w:rPr>
          <w:rStyle w:val="Odwoanieprzypisudolnego"/>
          <w:rFonts w:asciiTheme="minorHAnsi" w:hAnsiTheme="minorHAnsi" w:cstheme="minorHAnsi"/>
        </w:rPr>
        <w:footnoteRef/>
      </w:r>
      <w:r w:rsidRPr="00C3343F">
        <w:rPr>
          <w:rFonts w:asciiTheme="minorHAnsi" w:hAnsiTheme="minorHAnsi" w:cstheme="minorHAnsi"/>
        </w:rPr>
        <w:t xml:space="preserve"> Dokument będzie wymagany w przypadku gdy budżet projektu obejmuje koszty działań o charakterze robót budowlanych zgodnych z definicją wskazaną w Ustawie z dnia 7 lipca 1994 r. Prawo budowlane (Dz. U. z 2025 r. poz. 418, z </w:t>
      </w:r>
      <w:proofErr w:type="spellStart"/>
      <w:r w:rsidRPr="00C3343F">
        <w:rPr>
          <w:rFonts w:asciiTheme="minorHAnsi" w:hAnsiTheme="minorHAnsi" w:cstheme="minorHAnsi"/>
        </w:rPr>
        <w:t>późn</w:t>
      </w:r>
      <w:proofErr w:type="spellEnd"/>
      <w:r w:rsidRPr="00C3343F">
        <w:rPr>
          <w:rFonts w:asciiTheme="minorHAnsi" w:hAnsiTheme="minorHAnsi" w:cstheme="minorHAnsi"/>
        </w:rPr>
        <w:t>. zm.), gdzie jako roboty budowlane należy rozumieć „budowę, a także prace polegające na przebudowie, montażu, remoncie lub rozbiórce obiektu budowlanego” – wszelkie ewentualne wątpliwości dotyczące pojęć zawartych w w/w definicji reguluje Ustawa Prawo Budowlane.</w:t>
      </w:r>
    </w:p>
  </w:footnote>
  <w:footnote w:id="6">
    <w:p w14:paraId="14D0315F" w14:textId="77777777" w:rsidR="005D7800" w:rsidRPr="003B36E4" w:rsidRDefault="005D7800" w:rsidP="005D7800">
      <w:pPr>
        <w:pStyle w:val="Tekstprzypisudolnego"/>
        <w:jc w:val="both"/>
        <w:rPr>
          <w:lang w:eastAsia="en-US"/>
        </w:rPr>
      </w:pPr>
      <w:r w:rsidRPr="00C3343F">
        <w:rPr>
          <w:rStyle w:val="Odwoanieprzypisudolnego"/>
          <w:rFonts w:asciiTheme="minorHAnsi" w:hAnsiTheme="minorHAnsi" w:cstheme="minorHAnsi"/>
        </w:rPr>
        <w:footnoteRef/>
      </w:r>
      <w:r w:rsidRPr="00C3343F">
        <w:rPr>
          <w:rFonts w:asciiTheme="minorHAnsi" w:hAnsiTheme="minorHAnsi" w:cstheme="minorHAnsi"/>
        </w:rPr>
        <w:t xml:space="preserve"> Dokument będzie wymagany w przypadku inwestycji wskazanych w art. 389 (Pozwolenie wodnoprawne) oraz art. 394 ust. 1 (Zgłoszenie wodnoprawne) Ustawy z dnia 20 lipca 2017 r. Prawo wodne (Dz. U. z 2024 r. poz. 1087 z </w:t>
      </w:r>
      <w:proofErr w:type="spellStart"/>
      <w:r w:rsidRPr="00C3343F">
        <w:rPr>
          <w:rFonts w:asciiTheme="minorHAnsi" w:hAnsiTheme="minorHAnsi" w:cstheme="minorHAnsi"/>
        </w:rPr>
        <w:t>późn</w:t>
      </w:r>
      <w:proofErr w:type="spellEnd"/>
      <w:r w:rsidRPr="00C3343F">
        <w:rPr>
          <w:rFonts w:asciiTheme="minorHAnsi" w:hAnsiTheme="minorHAnsi" w:cstheme="minorHAnsi"/>
        </w:rPr>
        <w:t>. zm.).</w:t>
      </w:r>
    </w:p>
  </w:footnote>
  <w:footnote w:id="7">
    <w:p w14:paraId="1202BE1D" w14:textId="77777777" w:rsidR="005D7800" w:rsidRPr="00C3343F" w:rsidRDefault="005D7800" w:rsidP="005D7800">
      <w:pPr>
        <w:pBdr>
          <w:top w:val="nil"/>
          <w:left w:val="nil"/>
          <w:bottom w:val="nil"/>
          <w:right w:val="nil"/>
          <w:between w:val="nil"/>
        </w:pBdr>
        <w:jc w:val="both"/>
        <w:rPr>
          <w:rFonts w:cstheme="minorHAnsi"/>
          <w:color w:val="000000"/>
          <w:sz w:val="20"/>
          <w:szCs w:val="20"/>
        </w:rPr>
      </w:pPr>
      <w:r w:rsidRPr="00C3343F">
        <w:rPr>
          <w:rFonts w:cstheme="minorHAnsi"/>
          <w:sz w:val="20"/>
          <w:szCs w:val="20"/>
          <w:vertAlign w:val="superscript"/>
        </w:rPr>
        <w:footnoteRef/>
      </w:r>
      <w:r w:rsidRPr="00C3343F">
        <w:rPr>
          <w:rFonts w:cstheme="minorHAnsi"/>
          <w:color w:val="000000"/>
          <w:sz w:val="20"/>
          <w:szCs w:val="20"/>
        </w:rPr>
        <w:t xml:space="preserve"> Dokument będzie wymagany w przypadku inwestycji wskazanych w art. 389 (Pozwolenie wodnoprawne) oraz art. 394 ust. 1 (Zgłoszenie wodnoprawne) Ustawy z dnia 20 lipca 2017 r. Prawo wodne (Dz. U. z 2024 r. poz. 1087 z </w:t>
      </w:r>
      <w:proofErr w:type="spellStart"/>
      <w:r w:rsidRPr="00C3343F">
        <w:rPr>
          <w:rFonts w:cstheme="minorHAnsi"/>
          <w:color w:val="000000"/>
          <w:sz w:val="20"/>
          <w:szCs w:val="20"/>
        </w:rPr>
        <w:t>późn</w:t>
      </w:r>
      <w:proofErr w:type="spellEnd"/>
      <w:r w:rsidRPr="00C3343F">
        <w:rPr>
          <w:rFonts w:cstheme="minorHAnsi"/>
          <w:color w:val="000000"/>
          <w:sz w:val="20"/>
          <w:szCs w:val="20"/>
        </w:rPr>
        <w:t>. zm.).</w:t>
      </w:r>
    </w:p>
  </w:footnote>
  <w:footnote w:id="8">
    <w:p w14:paraId="63F17E8C" w14:textId="6CC65593" w:rsidR="00EB0A7F" w:rsidRDefault="00EB0A7F" w:rsidP="0090778F">
      <w:pPr>
        <w:pStyle w:val="Tekstprzypisudolnego"/>
        <w:jc w:val="both"/>
      </w:pPr>
      <w:r>
        <w:rPr>
          <w:rStyle w:val="Odwoanieprzypisudolnego"/>
        </w:rPr>
        <w:footnoteRef/>
      </w:r>
      <w:r>
        <w:t xml:space="preserve"> </w:t>
      </w:r>
      <w:r w:rsidRPr="00B7797A">
        <w:t>Przez innowacyjność LGD PDS rozumie wdrożenie nowego na danym obszarze lub znacząco udoskonalonego produktu, usługi, procesu, organizacji lub nowego sposobu wykorzystania lub zmobilizowania istniejących lokalnych zasobów przyrodniczych, historycznych, kulturowych czy społecznych. Innowacyjność w LSR ma charakter głównie terytorialny - ocena innowacyjności ze względu na oddziaływanie terytorialne lub produktowy - wdrażanie nowych produktów, usług lub nadawanie miejscom/obiektom nowych funkcji, a także charakter związany z oddziaływaniem na nowe grupy odbiorców).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ADFD4" w14:textId="77777777" w:rsidR="0094107E" w:rsidRDefault="009410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67BB" w14:textId="77777777" w:rsidR="0094107E" w:rsidRDefault="0094107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D549" w14:textId="7357BAC0" w:rsidR="005B44BC" w:rsidRDefault="005B44BC" w:rsidP="005B44BC">
    <w:pPr>
      <w:pStyle w:val="Nagwek"/>
      <w:jc w:val="center"/>
    </w:pPr>
    <w:r>
      <w:rPr>
        <w:noProof/>
      </w:rPr>
      <w:drawing>
        <wp:anchor distT="0" distB="0" distL="114300" distR="114300" simplePos="0" relativeHeight="251665408" behindDoc="0" locked="0" layoutInCell="1" allowOverlap="1" wp14:anchorId="07A45D6D" wp14:editId="2C4DB267">
          <wp:simplePos x="0" y="0"/>
          <wp:positionH relativeFrom="column">
            <wp:posOffset>-800100</wp:posOffset>
          </wp:positionH>
          <wp:positionV relativeFrom="page">
            <wp:posOffset>113665</wp:posOffset>
          </wp:positionV>
          <wp:extent cx="7347585" cy="687705"/>
          <wp:effectExtent l="0" t="0" r="0" b="0"/>
          <wp:wrapNone/>
          <wp:docPr id="460129660" name="Obraz 460129660"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7585" cy="6877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C6A"/>
    <w:multiLevelType w:val="hybridMultilevel"/>
    <w:tmpl w:val="749ACE9E"/>
    <w:lvl w:ilvl="0" w:tplc="04150017">
      <w:start w:val="1"/>
      <w:numFmt w:val="lowerLetter"/>
      <w:lvlText w:val="%1)"/>
      <w:lvlJc w:val="left"/>
      <w:pPr>
        <w:ind w:left="773" w:hanging="360"/>
      </w:pPr>
    </w:lvl>
    <w:lvl w:ilvl="1" w:tplc="04150019" w:tentative="1">
      <w:start w:val="1"/>
      <w:numFmt w:val="lowerLetter"/>
      <w:lvlText w:val="%2."/>
      <w:lvlJc w:val="left"/>
      <w:pPr>
        <w:ind w:left="1493" w:hanging="360"/>
      </w:pPr>
    </w:lvl>
    <w:lvl w:ilvl="2" w:tplc="0415001B" w:tentative="1">
      <w:start w:val="1"/>
      <w:numFmt w:val="lowerRoman"/>
      <w:lvlText w:val="%3."/>
      <w:lvlJc w:val="right"/>
      <w:pPr>
        <w:ind w:left="2213" w:hanging="180"/>
      </w:pPr>
    </w:lvl>
    <w:lvl w:ilvl="3" w:tplc="0415000F" w:tentative="1">
      <w:start w:val="1"/>
      <w:numFmt w:val="decimal"/>
      <w:lvlText w:val="%4."/>
      <w:lvlJc w:val="left"/>
      <w:pPr>
        <w:ind w:left="2933" w:hanging="360"/>
      </w:pPr>
    </w:lvl>
    <w:lvl w:ilvl="4" w:tplc="04150019" w:tentative="1">
      <w:start w:val="1"/>
      <w:numFmt w:val="lowerLetter"/>
      <w:lvlText w:val="%5."/>
      <w:lvlJc w:val="left"/>
      <w:pPr>
        <w:ind w:left="3653" w:hanging="360"/>
      </w:pPr>
    </w:lvl>
    <w:lvl w:ilvl="5" w:tplc="0415001B" w:tentative="1">
      <w:start w:val="1"/>
      <w:numFmt w:val="lowerRoman"/>
      <w:lvlText w:val="%6."/>
      <w:lvlJc w:val="right"/>
      <w:pPr>
        <w:ind w:left="4373" w:hanging="180"/>
      </w:pPr>
    </w:lvl>
    <w:lvl w:ilvl="6" w:tplc="0415000F" w:tentative="1">
      <w:start w:val="1"/>
      <w:numFmt w:val="decimal"/>
      <w:lvlText w:val="%7."/>
      <w:lvlJc w:val="left"/>
      <w:pPr>
        <w:ind w:left="5093" w:hanging="360"/>
      </w:pPr>
    </w:lvl>
    <w:lvl w:ilvl="7" w:tplc="04150019" w:tentative="1">
      <w:start w:val="1"/>
      <w:numFmt w:val="lowerLetter"/>
      <w:lvlText w:val="%8."/>
      <w:lvlJc w:val="left"/>
      <w:pPr>
        <w:ind w:left="5813" w:hanging="360"/>
      </w:pPr>
    </w:lvl>
    <w:lvl w:ilvl="8" w:tplc="0415001B" w:tentative="1">
      <w:start w:val="1"/>
      <w:numFmt w:val="lowerRoman"/>
      <w:lvlText w:val="%9."/>
      <w:lvlJc w:val="right"/>
      <w:pPr>
        <w:ind w:left="6533" w:hanging="180"/>
      </w:pPr>
    </w:lvl>
  </w:abstractNum>
  <w:abstractNum w:abstractNumId="1" w15:restartNumberingAfterBreak="0">
    <w:nsid w:val="248C4E69"/>
    <w:multiLevelType w:val="hybridMultilevel"/>
    <w:tmpl w:val="72A8F5B2"/>
    <w:lvl w:ilvl="0" w:tplc="5A24B360">
      <w:start w:val="1"/>
      <w:numFmt w:val="lowerLetter"/>
      <w:lvlText w:val="%1)"/>
      <w:lvlJc w:val="left"/>
      <w:pPr>
        <w:ind w:left="773" w:hanging="360"/>
      </w:pPr>
      <w:rPr>
        <w:b w:val="0"/>
        <w:bCs/>
      </w:rPr>
    </w:lvl>
    <w:lvl w:ilvl="1" w:tplc="04150019" w:tentative="1">
      <w:start w:val="1"/>
      <w:numFmt w:val="lowerLetter"/>
      <w:lvlText w:val="%2."/>
      <w:lvlJc w:val="left"/>
      <w:pPr>
        <w:ind w:left="1493" w:hanging="360"/>
      </w:pPr>
    </w:lvl>
    <w:lvl w:ilvl="2" w:tplc="0415001B" w:tentative="1">
      <w:start w:val="1"/>
      <w:numFmt w:val="lowerRoman"/>
      <w:lvlText w:val="%3."/>
      <w:lvlJc w:val="right"/>
      <w:pPr>
        <w:ind w:left="2213" w:hanging="180"/>
      </w:pPr>
    </w:lvl>
    <w:lvl w:ilvl="3" w:tplc="0415000F" w:tentative="1">
      <w:start w:val="1"/>
      <w:numFmt w:val="decimal"/>
      <w:lvlText w:val="%4."/>
      <w:lvlJc w:val="left"/>
      <w:pPr>
        <w:ind w:left="2933" w:hanging="360"/>
      </w:pPr>
    </w:lvl>
    <w:lvl w:ilvl="4" w:tplc="04150019" w:tentative="1">
      <w:start w:val="1"/>
      <w:numFmt w:val="lowerLetter"/>
      <w:lvlText w:val="%5."/>
      <w:lvlJc w:val="left"/>
      <w:pPr>
        <w:ind w:left="3653" w:hanging="360"/>
      </w:pPr>
    </w:lvl>
    <w:lvl w:ilvl="5" w:tplc="0415001B" w:tentative="1">
      <w:start w:val="1"/>
      <w:numFmt w:val="lowerRoman"/>
      <w:lvlText w:val="%6."/>
      <w:lvlJc w:val="right"/>
      <w:pPr>
        <w:ind w:left="4373" w:hanging="180"/>
      </w:pPr>
    </w:lvl>
    <w:lvl w:ilvl="6" w:tplc="0415000F" w:tentative="1">
      <w:start w:val="1"/>
      <w:numFmt w:val="decimal"/>
      <w:lvlText w:val="%7."/>
      <w:lvlJc w:val="left"/>
      <w:pPr>
        <w:ind w:left="5093" w:hanging="360"/>
      </w:pPr>
    </w:lvl>
    <w:lvl w:ilvl="7" w:tplc="04150019" w:tentative="1">
      <w:start w:val="1"/>
      <w:numFmt w:val="lowerLetter"/>
      <w:lvlText w:val="%8."/>
      <w:lvlJc w:val="left"/>
      <w:pPr>
        <w:ind w:left="5813" w:hanging="360"/>
      </w:pPr>
    </w:lvl>
    <w:lvl w:ilvl="8" w:tplc="0415001B" w:tentative="1">
      <w:start w:val="1"/>
      <w:numFmt w:val="lowerRoman"/>
      <w:lvlText w:val="%9."/>
      <w:lvlJc w:val="right"/>
      <w:pPr>
        <w:ind w:left="6533" w:hanging="180"/>
      </w:pPr>
    </w:lvl>
  </w:abstractNum>
  <w:abstractNum w:abstractNumId="2" w15:restartNumberingAfterBreak="0">
    <w:nsid w:val="2C125A5F"/>
    <w:multiLevelType w:val="hybridMultilevel"/>
    <w:tmpl w:val="6D0CEF02"/>
    <w:lvl w:ilvl="0" w:tplc="04150017">
      <w:start w:val="1"/>
      <w:numFmt w:val="lowerLetter"/>
      <w:lvlText w:val="%1)"/>
      <w:lvlJc w:val="left"/>
      <w:pPr>
        <w:ind w:left="755" w:hanging="360"/>
      </w:pPr>
    </w:lvl>
    <w:lvl w:ilvl="1" w:tplc="04150019" w:tentative="1">
      <w:start w:val="1"/>
      <w:numFmt w:val="lowerLetter"/>
      <w:lvlText w:val="%2."/>
      <w:lvlJc w:val="left"/>
      <w:pPr>
        <w:ind w:left="1475" w:hanging="360"/>
      </w:pPr>
    </w:lvl>
    <w:lvl w:ilvl="2" w:tplc="0415001B" w:tentative="1">
      <w:start w:val="1"/>
      <w:numFmt w:val="lowerRoman"/>
      <w:lvlText w:val="%3."/>
      <w:lvlJc w:val="right"/>
      <w:pPr>
        <w:ind w:left="2195" w:hanging="180"/>
      </w:pPr>
    </w:lvl>
    <w:lvl w:ilvl="3" w:tplc="0415000F" w:tentative="1">
      <w:start w:val="1"/>
      <w:numFmt w:val="decimal"/>
      <w:lvlText w:val="%4."/>
      <w:lvlJc w:val="left"/>
      <w:pPr>
        <w:ind w:left="2915" w:hanging="360"/>
      </w:pPr>
    </w:lvl>
    <w:lvl w:ilvl="4" w:tplc="04150019" w:tentative="1">
      <w:start w:val="1"/>
      <w:numFmt w:val="lowerLetter"/>
      <w:lvlText w:val="%5."/>
      <w:lvlJc w:val="left"/>
      <w:pPr>
        <w:ind w:left="3635" w:hanging="360"/>
      </w:pPr>
    </w:lvl>
    <w:lvl w:ilvl="5" w:tplc="0415001B" w:tentative="1">
      <w:start w:val="1"/>
      <w:numFmt w:val="lowerRoman"/>
      <w:lvlText w:val="%6."/>
      <w:lvlJc w:val="right"/>
      <w:pPr>
        <w:ind w:left="4355" w:hanging="180"/>
      </w:pPr>
    </w:lvl>
    <w:lvl w:ilvl="6" w:tplc="0415000F" w:tentative="1">
      <w:start w:val="1"/>
      <w:numFmt w:val="decimal"/>
      <w:lvlText w:val="%7."/>
      <w:lvlJc w:val="left"/>
      <w:pPr>
        <w:ind w:left="5075" w:hanging="360"/>
      </w:pPr>
    </w:lvl>
    <w:lvl w:ilvl="7" w:tplc="04150019" w:tentative="1">
      <w:start w:val="1"/>
      <w:numFmt w:val="lowerLetter"/>
      <w:lvlText w:val="%8."/>
      <w:lvlJc w:val="left"/>
      <w:pPr>
        <w:ind w:left="5795" w:hanging="360"/>
      </w:pPr>
    </w:lvl>
    <w:lvl w:ilvl="8" w:tplc="0415001B" w:tentative="1">
      <w:start w:val="1"/>
      <w:numFmt w:val="lowerRoman"/>
      <w:lvlText w:val="%9."/>
      <w:lvlJc w:val="right"/>
      <w:pPr>
        <w:ind w:left="6515" w:hanging="180"/>
      </w:pPr>
    </w:lvl>
  </w:abstractNum>
  <w:abstractNum w:abstractNumId="3" w15:restartNumberingAfterBreak="0">
    <w:nsid w:val="50272171"/>
    <w:multiLevelType w:val="hybridMultilevel"/>
    <w:tmpl w:val="9E6AC0D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3095880">
    <w:abstractNumId w:val="3"/>
  </w:num>
  <w:num w:numId="2" w16cid:durableId="835731135">
    <w:abstractNumId w:val="1"/>
  </w:num>
  <w:num w:numId="3" w16cid:durableId="685398691">
    <w:abstractNumId w:val="0"/>
  </w:num>
  <w:num w:numId="4" w16cid:durableId="187322297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6B2D903B-1D18-4411-815A-E19D29753921}"/>
  </w:docVars>
  <w:rsids>
    <w:rsidRoot w:val="00BD6B8A"/>
    <w:rsid w:val="0001166B"/>
    <w:rsid w:val="00013C31"/>
    <w:rsid w:val="000205D1"/>
    <w:rsid w:val="00023A82"/>
    <w:rsid w:val="000278B0"/>
    <w:rsid w:val="00046260"/>
    <w:rsid w:val="00047965"/>
    <w:rsid w:val="00054EA4"/>
    <w:rsid w:val="00055444"/>
    <w:rsid w:val="00056773"/>
    <w:rsid w:val="00056D10"/>
    <w:rsid w:val="00056F63"/>
    <w:rsid w:val="00063752"/>
    <w:rsid w:val="00065838"/>
    <w:rsid w:val="00070801"/>
    <w:rsid w:val="00072947"/>
    <w:rsid w:val="00072993"/>
    <w:rsid w:val="00073991"/>
    <w:rsid w:val="00082B3E"/>
    <w:rsid w:val="00094C49"/>
    <w:rsid w:val="000975BB"/>
    <w:rsid w:val="000A5046"/>
    <w:rsid w:val="000B6920"/>
    <w:rsid w:val="000B7E49"/>
    <w:rsid w:val="000C020B"/>
    <w:rsid w:val="000C25FD"/>
    <w:rsid w:val="000C76A4"/>
    <w:rsid w:val="000D0ED3"/>
    <w:rsid w:val="000D485E"/>
    <w:rsid w:val="000E0209"/>
    <w:rsid w:val="000F05CB"/>
    <w:rsid w:val="000F2024"/>
    <w:rsid w:val="00100FFF"/>
    <w:rsid w:val="00103F3F"/>
    <w:rsid w:val="00117B85"/>
    <w:rsid w:val="00117BFC"/>
    <w:rsid w:val="00117EA7"/>
    <w:rsid w:val="00127210"/>
    <w:rsid w:val="001339C6"/>
    <w:rsid w:val="00134502"/>
    <w:rsid w:val="00137179"/>
    <w:rsid w:val="001450D2"/>
    <w:rsid w:val="00145E6C"/>
    <w:rsid w:val="0015246F"/>
    <w:rsid w:val="00154441"/>
    <w:rsid w:val="00154DE2"/>
    <w:rsid w:val="001566FD"/>
    <w:rsid w:val="001573C1"/>
    <w:rsid w:val="001629EA"/>
    <w:rsid w:val="001674C9"/>
    <w:rsid w:val="00167FF9"/>
    <w:rsid w:val="00173076"/>
    <w:rsid w:val="00180ABB"/>
    <w:rsid w:val="001A2C29"/>
    <w:rsid w:val="001A4574"/>
    <w:rsid w:val="001A5BCF"/>
    <w:rsid w:val="001B405F"/>
    <w:rsid w:val="001B5EB4"/>
    <w:rsid w:val="001C19D4"/>
    <w:rsid w:val="001C50C2"/>
    <w:rsid w:val="001C736B"/>
    <w:rsid w:val="001D6190"/>
    <w:rsid w:val="001F3163"/>
    <w:rsid w:val="001F326F"/>
    <w:rsid w:val="001F6D1B"/>
    <w:rsid w:val="001F72B3"/>
    <w:rsid w:val="00200BDD"/>
    <w:rsid w:val="00201248"/>
    <w:rsid w:val="002023AD"/>
    <w:rsid w:val="002119C1"/>
    <w:rsid w:val="00213804"/>
    <w:rsid w:val="00214C6D"/>
    <w:rsid w:val="00216076"/>
    <w:rsid w:val="00216D6F"/>
    <w:rsid w:val="00222C72"/>
    <w:rsid w:val="0022436A"/>
    <w:rsid w:val="00224F5B"/>
    <w:rsid w:val="00231414"/>
    <w:rsid w:val="002412C5"/>
    <w:rsid w:val="00243B9C"/>
    <w:rsid w:val="00250050"/>
    <w:rsid w:val="0025706C"/>
    <w:rsid w:val="0025734C"/>
    <w:rsid w:val="00257BBF"/>
    <w:rsid w:val="002638C6"/>
    <w:rsid w:val="00264A9D"/>
    <w:rsid w:val="00274401"/>
    <w:rsid w:val="00282FE9"/>
    <w:rsid w:val="0029121E"/>
    <w:rsid w:val="0029477D"/>
    <w:rsid w:val="002A7C1B"/>
    <w:rsid w:val="002A7FDB"/>
    <w:rsid w:val="002B19D2"/>
    <w:rsid w:val="002B5D5E"/>
    <w:rsid w:val="002B70E0"/>
    <w:rsid w:val="002B718C"/>
    <w:rsid w:val="002B7EE8"/>
    <w:rsid w:val="002C01EA"/>
    <w:rsid w:val="002D00CF"/>
    <w:rsid w:val="002D2F2A"/>
    <w:rsid w:val="002D72F4"/>
    <w:rsid w:val="002D7B91"/>
    <w:rsid w:val="002E1008"/>
    <w:rsid w:val="002F474E"/>
    <w:rsid w:val="002F5846"/>
    <w:rsid w:val="002F59EF"/>
    <w:rsid w:val="00310C9C"/>
    <w:rsid w:val="0031651B"/>
    <w:rsid w:val="00316822"/>
    <w:rsid w:val="00320638"/>
    <w:rsid w:val="00322314"/>
    <w:rsid w:val="003261C4"/>
    <w:rsid w:val="00326811"/>
    <w:rsid w:val="003308FD"/>
    <w:rsid w:val="003359B9"/>
    <w:rsid w:val="00345A2B"/>
    <w:rsid w:val="003471A9"/>
    <w:rsid w:val="00347650"/>
    <w:rsid w:val="003508A4"/>
    <w:rsid w:val="00353B6E"/>
    <w:rsid w:val="00355440"/>
    <w:rsid w:val="003718D5"/>
    <w:rsid w:val="0037779A"/>
    <w:rsid w:val="003855FE"/>
    <w:rsid w:val="00385D3F"/>
    <w:rsid w:val="00387BC9"/>
    <w:rsid w:val="00394CEA"/>
    <w:rsid w:val="00394E76"/>
    <w:rsid w:val="00395345"/>
    <w:rsid w:val="00395679"/>
    <w:rsid w:val="0039707F"/>
    <w:rsid w:val="00397321"/>
    <w:rsid w:val="003A62F0"/>
    <w:rsid w:val="003A6A97"/>
    <w:rsid w:val="003B04F5"/>
    <w:rsid w:val="003B1988"/>
    <w:rsid w:val="003B314F"/>
    <w:rsid w:val="003B6524"/>
    <w:rsid w:val="003C1157"/>
    <w:rsid w:val="003C1F8C"/>
    <w:rsid w:val="003C315B"/>
    <w:rsid w:val="003C43FB"/>
    <w:rsid w:val="003D0AC6"/>
    <w:rsid w:val="003D1D97"/>
    <w:rsid w:val="003D281C"/>
    <w:rsid w:val="003F63D5"/>
    <w:rsid w:val="00405077"/>
    <w:rsid w:val="004053FD"/>
    <w:rsid w:val="0040685A"/>
    <w:rsid w:val="00407EE6"/>
    <w:rsid w:val="00423F35"/>
    <w:rsid w:val="004250C8"/>
    <w:rsid w:val="00426880"/>
    <w:rsid w:val="00430758"/>
    <w:rsid w:val="00434AF0"/>
    <w:rsid w:val="00434FFE"/>
    <w:rsid w:val="00440977"/>
    <w:rsid w:val="00444BC8"/>
    <w:rsid w:val="00445696"/>
    <w:rsid w:val="004625C0"/>
    <w:rsid w:val="00464C7E"/>
    <w:rsid w:val="00470383"/>
    <w:rsid w:val="0047525F"/>
    <w:rsid w:val="004754A6"/>
    <w:rsid w:val="004770EB"/>
    <w:rsid w:val="00486671"/>
    <w:rsid w:val="00491372"/>
    <w:rsid w:val="0049373B"/>
    <w:rsid w:val="004974D8"/>
    <w:rsid w:val="004A1F48"/>
    <w:rsid w:val="004B1129"/>
    <w:rsid w:val="004B49C7"/>
    <w:rsid w:val="004B66C9"/>
    <w:rsid w:val="004B6DF7"/>
    <w:rsid w:val="004B7D36"/>
    <w:rsid w:val="004C3F18"/>
    <w:rsid w:val="004D1EE1"/>
    <w:rsid w:val="004E2273"/>
    <w:rsid w:val="004E333B"/>
    <w:rsid w:val="004F1458"/>
    <w:rsid w:val="004F1D01"/>
    <w:rsid w:val="004F23F2"/>
    <w:rsid w:val="004F246C"/>
    <w:rsid w:val="00506749"/>
    <w:rsid w:val="00514359"/>
    <w:rsid w:val="00516BE1"/>
    <w:rsid w:val="00516C23"/>
    <w:rsid w:val="00516E15"/>
    <w:rsid w:val="00517C12"/>
    <w:rsid w:val="00527AEA"/>
    <w:rsid w:val="00532BC2"/>
    <w:rsid w:val="005338E9"/>
    <w:rsid w:val="00544B12"/>
    <w:rsid w:val="005454C1"/>
    <w:rsid w:val="005466EA"/>
    <w:rsid w:val="00553403"/>
    <w:rsid w:val="00557D6D"/>
    <w:rsid w:val="005605E2"/>
    <w:rsid w:val="00560E20"/>
    <w:rsid w:val="0056650C"/>
    <w:rsid w:val="00574CA8"/>
    <w:rsid w:val="00577815"/>
    <w:rsid w:val="005806C2"/>
    <w:rsid w:val="005872A6"/>
    <w:rsid w:val="0059018E"/>
    <w:rsid w:val="00590E2E"/>
    <w:rsid w:val="005923F6"/>
    <w:rsid w:val="00593556"/>
    <w:rsid w:val="005954C6"/>
    <w:rsid w:val="005A10CB"/>
    <w:rsid w:val="005A689F"/>
    <w:rsid w:val="005A6FFB"/>
    <w:rsid w:val="005A76C2"/>
    <w:rsid w:val="005B1A31"/>
    <w:rsid w:val="005B4303"/>
    <w:rsid w:val="005B44BC"/>
    <w:rsid w:val="005B7009"/>
    <w:rsid w:val="005C44F5"/>
    <w:rsid w:val="005C6275"/>
    <w:rsid w:val="005D1DBA"/>
    <w:rsid w:val="005D5BE6"/>
    <w:rsid w:val="005D6FC7"/>
    <w:rsid w:val="005D7800"/>
    <w:rsid w:val="005E30AE"/>
    <w:rsid w:val="005E3728"/>
    <w:rsid w:val="005E3FF4"/>
    <w:rsid w:val="005E6DAA"/>
    <w:rsid w:val="005E7A95"/>
    <w:rsid w:val="005F0C37"/>
    <w:rsid w:val="005F206B"/>
    <w:rsid w:val="0061031D"/>
    <w:rsid w:val="00615514"/>
    <w:rsid w:val="006177E3"/>
    <w:rsid w:val="00626EC1"/>
    <w:rsid w:val="00630247"/>
    <w:rsid w:val="006304A4"/>
    <w:rsid w:val="00633C5D"/>
    <w:rsid w:val="00636168"/>
    <w:rsid w:val="00640B18"/>
    <w:rsid w:val="00641269"/>
    <w:rsid w:val="00642B21"/>
    <w:rsid w:val="00645627"/>
    <w:rsid w:val="00651FCE"/>
    <w:rsid w:val="00652440"/>
    <w:rsid w:val="006535CA"/>
    <w:rsid w:val="00653C33"/>
    <w:rsid w:val="00654BBA"/>
    <w:rsid w:val="00671860"/>
    <w:rsid w:val="00672BE9"/>
    <w:rsid w:val="006736EE"/>
    <w:rsid w:val="00682B55"/>
    <w:rsid w:val="006873BD"/>
    <w:rsid w:val="00691AFC"/>
    <w:rsid w:val="00692961"/>
    <w:rsid w:val="006956D0"/>
    <w:rsid w:val="006A0B92"/>
    <w:rsid w:val="006A6211"/>
    <w:rsid w:val="006C6406"/>
    <w:rsid w:val="006D0D5F"/>
    <w:rsid w:val="006D3529"/>
    <w:rsid w:val="006D3F56"/>
    <w:rsid w:val="006E20FD"/>
    <w:rsid w:val="006E658F"/>
    <w:rsid w:val="006E7C53"/>
    <w:rsid w:val="006F5DE9"/>
    <w:rsid w:val="006F754C"/>
    <w:rsid w:val="0070044C"/>
    <w:rsid w:val="00711747"/>
    <w:rsid w:val="007150B3"/>
    <w:rsid w:val="00720952"/>
    <w:rsid w:val="00730EFE"/>
    <w:rsid w:val="00733888"/>
    <w:rsid w:val="00742F2A"/>
    <w:rsid w:val="00743552"/>
    <w:rsid w:val="00770997"/>
    <w:rsid w:val="00772DE5"/>
    <w:rsid w:val="0077485F"/>
    <w:rsid w:val="00777661"/>
    <w:rsid w:val="00781D3C"/>
    <w:rsid w:val="00781F6E"/>
    <w:rsid w:val="007831C3"/>
    <w:rsid w:val="0078473E"/>
    <w:rsid w:val="007915D8"/>
    <w:rsid w:val="007918BE"/>
    <w:rsid w:val="007918C0"/>
    <w:rsid w:val="0079276C"/>
    <w:rsid w:val="00792DFD"/>
    <w:rsid w:val="007B3679"/>
    <w:rsid w:val="007B4825"/>
    <w:rsid w:val="007B68FD"/>
    <w:rsid w:val="007B7390"/>
    <w:rsid w:val="007C15C9"/>
    <w:rsid w:val="007C31CD"/>
    <w:rsid w:val="007C72E0"/>
    <w:rsid w:val="007E057D"/>
    <w:rsid w:val="007E5F16"/>
    <w:rsid w:val="007E7DB7"/>
    <w:rsid w:val="007F5F9F"/>
    <w:rsid w:val="0080693B"/>
    <w:rsid w:val="00811E6C"/>
    <w:rsid w:val="00813D5B"/>
    <w:rsid w:val="00814726"/>
    <w:rsid w:val="00814E7F"/>
    <w:rsid w:val="00824335"/>
    <w:rsid w:val="00826C91"/>
    <w:rsid w:val="00831301"/>
    <w:rsid w:val="00832DF6"/>
    <w:rsid w:val="00832F0E"/>
    <w:rsid w:val="00832F3E"/>
    <w:rsid w:val="008345FB"/>
    <w:rsid w:val="0083478D"/>
    <w:rsid w:val="00834828"/>
    <w:rsid w:val="00837614"/>
    <w:rsid w:val="0084193E"/>
    <w:rsid w:val="00853DAA"/>
    <w:rsid w:val="00854907"/>
    <w:rsid w:val="00872326"/>
    <w:rsid w:val="00877064"/>
    <w:rsid w:val="0088140C"/>
    <w:rsid w:val="00883918"/>
    <w:rsid w:val="00886239"/>
    <w:rsid w:val="00892338"/>
    <w:rsid w:val="00893823"/>
    <w:rsid w:val="0089436B"/>
    <w:rsid w:val="00895378"/>
    <w:rsid w:val="00896695"/>
    <w:rsid w:val="008A351A"/>
    <w:rsid w:val="008A43E0"/>
    <w:rsid w:val="008A4F0E"/>
    <w:rsid w:val="008B0B28"/>
    <w:rsid w:val="008B53C8"/>
    <w:rsid w:val="008B58A2"/>
    <w:rsid w:val="008B5AE5"/>
    <w:rsid w:val="008C002B"/>
    <w:rsid w:val="008C4661"/>
    <w:rsid w:val="008D7219"/>
    <w:rsid w:val="008D7A0A"/>
    <w:rsid w:val="008E1A17"/>
    <w:rsid w:val="008F171B"/>
    <w:rsid w:val="008F285D"/>
    <w:rsid w:val="008F62F2"/>
    <w:rsid w:val="008F7F85"/>
    <w:rsid w:val="0090105F"/>
    <w:rsid w:val="00902E6F"/>
    <w:rsid w:val="0090778F"/>
    <w:rsid w:val="009101C8"/>
    <w:rsid w:val="0091107A"/>
    <w:rsid w:val="009223DD"/>
    <w:rsid w:val="00926BC0"/>
    <w:rsid w:val="00933669"/>
    <w:rsid w:val="0093596E"/>
    <w:rsid w:val="0094107E"/>
    <w:rsid w:val="00962969"/>
    <w:rsid w:val="00963882"/>
    <w:rsid w:val="00970778"/>
    <w:rsid w:val="00972F44"/>
    <w:rsid w:val="009759CC"/>
    <w:rsid w:val="00977A9A"/>
    <w:rsid w:val="00981EE3"/>
    <w:rsid w:val="009928A0"/>
    <w:rsid w:val="00994E14"/>
    <w:rsid w:val="009959BD"/>
    <w:rsid w:val="009A04FB"/>
    <w:rsid w:val="009A14B8"/>
    <w:rsid w:val="009A1707"/>
    <w:rsid w:val="009A1912"/>
    <w:rsid w:val="009B0414"/>
    <w:rsid w:val="009B0C26"/>
    <w:rsid w:val="009B0F5D"/>
    <w:rsid w:val="009B3C51"/>
    <w:rsid w:val="009B5228"/>
    <w:rsid w:val="009B7815"/>
    <w:rsid w:val="009B7B6F"/>
    <w:rsid w:val="009C0B29"/>
    <w:rsid w:val="009C4546"/>
    <w:rsid w:val="009C6F8B"/>
    <w:rsid w:val="009D465F"/>
    <w:rsid w:val="009D7846"/>
    <w:rsid w:val="009D7C96"/>
    <w:rsid w:val="009E740A"/>
    <w:rsid w:val="009F30D3"/>
    <w:rsid w:val="00A027F8"/>
    <w:rsid w:val="00A02A85"/>
    <w:rsid w:val="00A059D4"/>
    <w:rsid w:val="00A06340"/>
    <w:rsid w:val="00A13451"/>
    <w:rsid w:val="00A146B2"/>
    <w:rsid w:val="00A20C94"/>
    <w:rsid w:val="00A24300"/>
    <w:rsid w:val="00A25960"/>
    <w:rsid w:val="00A32CD9"/>
    <w:rsid w:val="00A3453B"/>
    <w:rsid w:val="00A36E27"/>
    <w:rsid w:val="00A479D0"/>
    <w:rsid w:val="00A47EB2"/>
    <w:rsid w:val="00A51447"/>
    <w:rsid w:val="00A52404"/>
    <w:rsid w:val="00A56009"/>
    <w:rsid w:val="00A56979"/>
    <w:rsid w:val="00A56E55"/>
    <w:rsid w:val="00A60BC6"/>
    <w:rsid w:val="00A623B5"/>
    <w:rsid w:val="00A67236"/>
    <w:rsid w:val="00A72522"/>
    <w:rsid w:val="00A7503A"/>
    <w:rsid w:val="00A75819"/>
    <w:rsid w:val="00A80868"/>
    <w:rsid w:val="00A82582"/>
    <w:rsid w:val="00A942C8"/>
    <w:rsid w:val="00A95028"/>
    <w:rsid w:val="00A971D3"/>
    <w:rsid w:val="00AA43D2"/>
    <w:rsid w:val="00AB2E24"/>
    <w:rsid w:val="00AC2187"/>
    <w:rsid w:val="00AC760C"/>
    <w:rsid w:val="00AD2555"/>
    <w:rsid w:val="00AD688B"/>
    <w:rsid w:val="00AD7806"/>
    <w:rsid w:val="00AE0ABD"/>
    <w:rsid w:val="00AE434E"/>
    <w:rsid w:val="00AE6640"/>
    <w:rsid w:val="00AE6B13"/>
    <w:rsid w:val="00AF0F0E"/>
    <w:rsid w:val="00AF139B"/>
    <w:rsid w:val="00B01A55"/>
    <w:rsid w:val="00B06BFD"/>
    <w:rsid w:val="00B12D33"/>
    <w:rsid w:val="00B14D02"/>
    <w:rsid w:val="00B23002"/>
    <w:rsid w:val="00B241EB"/>
    <w:rsid w:val="00B277FA"/>
    <w:rsid w:val="00B323F8"/>
    <w:rsid w:val="00B35D05"/>
    <w:rsid w:val="00B3734C"/>
    <w:rsid w:val="00B406D4"/>
    <w:rsid w:val="00B45AE1"/>
    <w:rsid w:val="00B50B4F"/>
    <w:rsid w:val="00B5151F"/>
    <w:rsid w:val="00B52DDB"/>
    <w:rsid w:val="00B53A11"/>
    <w:rsid w:val="00B55C67"/>
    <w:rsid w:val="00B60792"/>
    <w:rsid w:val="00B625AF"/>
    <w:rsid w:val="00B626B8"/>
    <w:rsid w:val="00B64E98"/>
    <w:rsid w:val="00B67A2B"/>
    <w:rsid w:val="00B72A4C"/>
    <w:rsid w:val="00B7797A"/>
    <w:rsid w:val="00B808A5"/>
    <w:rsid w:val="00B83FF5"/>
    <w:rsid w:val="00B84429"/>
    <w:rsid w:val="00B84DDB"/>
    <w:rsid w:val="00B97624"/>
    <w:rsid w:val="00BA5059"/>
    <w:rsid w:val="00BA5450"/>
    <w:rsid w:val="00BA5583"/>
    <w:rsid w:val="00BA697C"/>
    <w:rsid w:val="00BA6DAB"/>
    <w:rsid w:val="00BB065D"/>
    <w:rsid w:val="00BB0796"/>
    <w:rsid w:val="00BC3852"/>
    <w:rsid w:val="00BC5A3F"/>
    <w:rsid w:val="00BD2C97"/>
    <w:rsid w:val="00BD6B8A"/>
    <w:rsid w:val="00BE00E4"/>
    <w:rsid w:val="00BE3AC8"/>
    <w:rsid w:val="00BF11DB"/>
    <w:rsid w:val="00BF224E"/>
    <w:rsid w:val="00BF5241"/>
    <w:rsid w:val="00BF59EE"/>
    <w:rsid w:val="00BF6114"/>
    <w:rsid w:val="00C03E8E"/>
    <w:rsid w:val="00C046BA"/>
    <w:rsid w:val="00C056AF"/>
    <w:rsid w:val="00C068A9"/>
    <w:rsid w:val="00C20657"/>
    <w:rsid w:val="00C22258"/>
    <w:rsid w:val="00C24633"/>
    <w:rsid w:val="00C2595F"/>
    <w:rsid w:val="00C3343F"/>
    <w:rsid w:val="00C33F4F"/>
    <w:rsid w:val="00C406B6"/>
    <w:rsid w:val="00C5388A"/>
    <w:rsid w:val="00C5475A"/>
    <w:rsid w:val="00C6033D"/>
    <w:rsid w:val="00C614EA"/>
    <w:rsid w:val="00C65807"/>
    <w:rsid w:val="00C805DD"/>
    <w:rsid w:val="00C8176C"/>
    <w:rsid w:val="00C81FB5"/>
    <w:rsid w:val="00C83E11"/>
    <w:rsid w:val="00C9556E"/>
    <w:rsid w:val="00CA0C2D"/>
    <w:rsid w:val="00CA0FFB"/>
    <w:rsid w:val="00CA6062"/>
    <w:rsid w:val="00CA6E34"/>
    <w:rsid w:val="00CB49D4"/>
    <w:rsid w:val="00CC159A"/>
    <w:rsid w:val="00CC42BC"/>
    <w:rsid w:val="00CC48F4"/>
    <w:rsid w:val="00CC79A9"/>
    <w:rsid w:val="00CD08E8"/>
    <w:rsid w:val="00CD231D"/>
    <w:rsid w:val="00CD2BF8"/>
    <w:rsid w:val="00CE2B95"/>
    <w:rsid w:val="00CE3C52"/>
    <w:rsid w:val="00CE5B62"/>
    <w:rsid w:val="00CF71DA"/>
    <w:rsid w:val="00D064E4"/>
    <w:rsid w:val="00D07B1A"/>
    <w:rsid w:val="00D121E1"/>
    <w:rsid w:val="00D3349F"/>
    <w:rsid w:val="00D3389D"/>
    <w:rsid w:val="00D33B6E"/>
    <w:rsid w:val="00D41064"/>
    <w:rsid w:val="00D54E96"/>
    <w:rsid w:val="00D564E7"/>
    <w:rsid w:val="00D60FDA"/>
    <w:rsid w:val="00D60FFD"/>
    <w:rsid w:val="00D75098"/>
    <w:rsid w:val="00D75BD8"/>
    <w:rsid w:val="00D776BE"/>
    <w:rsid w:val="00D77B8B"/>
    <w:rsid w:val="00D84B75"/>
    <w:rsid w:val="00D90C41"/>
    <w:rsid w:val="00D91733"/>
    <w:rsid w:val="00D9190E"/>
    <w:rsid w:val="00D953D6"/>
    <w:rsid w:val="00D95985"/>
    <w:rsid w:val="00D95E89"/>
    <w:rsid w:val="00DB04D8"/>
    <w:rsid w:val="00DB0DE5"/>
    <w:rsid w:val="00DB1FDA"/>
    <w:rsid w:val="00DB2974"/>
    <w:rsid w:val="00DB2A36"/>
    <w:rsid w:val="00DB6922"/>
    <w:rsid w:val="00DB7BF6"/>
    <w:rsid w:val="00DC2CD9"/>
    <w:rsid w:val="00DC3226"/>
    <w:rsid w:val="00DC3F3A"/>
    <w:rsid w:val="00DD3D73"/>
    <w:rsid w:val="00DD63F7"/>
    <w:rsid w:val="00DE0A29"/>
    <w:rsid w:val="00DE3380"/>
    <w:rsid w:val="00DF234F"/>
    <w:rsid w:val="00DF285F"/>
    <w:rsid w:val="00DF2B78"/>
    <w:rsid w:val="00DF7880"/>
    <w:rsid w:val="00E1010C"/>
    <w:rsid w:val="00E1360A"/>
    <w:rsid w:val="00E13EAF"/>
    <w:rsid w:val="00E1473F"/>
    <w:rsid w:val="00E17CB9"/>
    <w:rsid w:val="00E20F5C"/>
    <w:rsid w:val="00E2498C"/>
    <w:rsid w:val="00E31927"/>
    <w:rsid w:val="00E354E9"/>
    <w:rsid w:val="00E40B18"/>
    <w:rsid w:val="00E43906"/>
    <w:rsid w:val="00E46375"/>
    <w:rsid w:val="00E71AD9"/>
    <w:rsid w:val="00E77565"/>
    <w:rsid w:val="00E80CA2"/>
    <w:rsid w:val="00E82FBC"/>
    <w:rsid w:val="00E872EA"/>
    <w:rsid w:val="00E87AE3"/>
    <w:rsid w:val="00E91350"/>
    <w:rsid w:val="00EA1BC3"/>
    <w:rsid w:val="00EA277A"/>
    <w:rsid w:val="00EB0A7F"/>
    <w:rsid w:val="00EB3BDB"/>
    <w:rsid w:val="00EB3C6E"/>
    <w:rsid w:val="00EB3EB5"/>
    <w:rsid w:val="00EB6C54"/>
    <w:rsid w:val="00ED2FB7"/>
    <w:rsid w:val="00ED3B4B"/>
    <w:rsid w:val="00ED4362"/>
    <w:rsid w:val="00EE1E40"/>
    <w:rsid w:val="00EE2A87"/>
    <w:rsid w:val="00EE6A8F"/>
    <w:rsid w:val="00EF3EBE"/>
    <w:rsid w:val="00F00DA3"/>
    <w:rsid w:val="00F014F9"/>
    <w:rsid w:val="00F01A32"/>
    <w:rsid w:val="00F03A14"/>
    <w:rsid w:val="00F0530B"/>
    <w:rsid w:val="00F07014"/>
    <w:rsid w:val="00F21E43"/>
    <w:rsid w:val="00F22DE5"/>
    <w:rsid w:val="00F30E02"/>
    <w:rsid w:val="00F33948"/>
    <w:rsid w:val="00F36B08"/>
    <w:rsid w:val="00F42870"/>
    <w:rsid w:val="00F43A0B"/>
    <w:rsid w:val="00F44961"/>
    <w:rsid w:val="00F46D66"/>
    <w:rsid w:val="00F56416"/>
    <w:rsid w:val="00F70732"/>
    <w:rsid w:val="00F75065"/>
    <w:rsid w:val="00F7507B"/>
    <w:rsid w:val="00F873EC"/>
    <w:rsid w:val="00F91DFD"/>
    <w:rsid w:val="00FA6B15"/>
    <w:rsid w:val="00FD0832"/>
    <w:rsid w:val="00FD1C1A"/>
    <w:rsid w:val="00FD3692"/>
    <w:rsid w:val="00FD4C2E"/>
    <w:rsid w:val="00FD4D0F"/>
    <w:rsid w:val="00FD5642"/>
    <w:rsid w:val="00FD6B37"/>
    <w:rsid w:val="00FE222A"/>
    <w:rsid w:val="00FE6579"/>
    <w:rsid w:val="00FF0CC4"/>
    <w:rsid w:val="00FF2701"/>
    <w:rsid w:val="00FF74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59FF3"/>
  <w15:chartTrackingRefBased/>
  <w15:docId w15:val="{84D868CA-DFCF-4957-A27A-4833DAAC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2A3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uiPriority w:val="99"/>
    <w:qFormat/>
    <w:rsid w:val="004B7D3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basedOn w:val="Domylnaczcionkaakapitu"/>
    <w:link w:val="Tekstprzypisudolnego"/>
    <w:uiPriority w:val="99"/>
    <w:rsid w:val="004B7D3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4B7D36"/>
    <w:rPr>
      <w:vertAlign w:val="superscript"/>
    </w:rPr>
  </w:style>
  <w:style w:type="paragraph" w:styleId="Akapitzlist">
    <w:name w:val="List Paragraph"/>
    <w:aliases w:val="Numerowanie,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4B7D36"/>
    <w:pPr>
      <w:ind w:left="720"/>
      <w:contextualSpacing/>
    </w:pPr>
  </w:style>
  <w:style w:type="character" w:styleId="Odwoaniedokomentarza">
    <w:name w:val="annotation reference"/>
    <w:basedOn w:val="Domylnaczcionkaakapitu"/>
    <w:uiPriority w:val="99"/>
    <w:semiHidden/>
    <w:unhideWhenUsed/>
    <w:rsid w:val="00981EE3"/>
    <w:rPr>
      <w:sz w:val="16"/>
      <w:szCs w:val="16"/>
    </w:rPr>
  </w:style>
  <w:style w:type="paragraph" w:styleId="Tekstkomentarza">
    <w:name w:val="annotation text"/>
    <w:basedOn w:val="Normalny"/>
    <w:link w:val="TekstkomentarzaZnak"/>
    <w:uiPriority w:val="99"/>
    <w:unhideWhenUsed/>
    <w:rsid w:val="00981EE3"/>
    <w:pPr>
      <w:spacing w:line="240" w:lineRule="auto"/>
    </w:pPr>
    <w:rPr>
      <w:sz w:val="20"/>
      <w:szCs w:val="20"/>
    </w:rPr>
  </w:style>
  <w:style w:type="character" w:customStyle="1" w:styleId="TekstkomentarzaZnak">
    <w:name w:val="Tekst komentarza Znak"/>
    <w:basedOn w:val="Domylnaczcionkaakapitu"/>
    <w:link w:val="Tekstkomentarza"/>
    <w:uiPriority w:val="99"/>
    <w:rsid w:val="00981EE3"/>
    <w:rPr>
      <w:sz w:val="20"/>
      <w:szCs w:val="20"/>
    </w:rPr>
  </w:style>
  <w:style w:type="paragraph" w:styleId="Tematkomentarza">
    <w:name w:val="annotation subject"/>
    <w:basedOn w:val="Tekstkomentarza"/>
    <w:next w:val="Tekstkomentarza"/>
    <w:link w:val="TematkomentarzaZnak"/>
    <w:uiPriority w:val="99"/>
    <w:semiHidden/>
    <w:unhideWhenUsed/>
    <w:rsid w:val="00981EE3"/>
    <w:rPr>
      <w:b/>
      <w:bCs/>
    </w:rPr>
  </w:style>
  <w:style w:type="character" w:customStyle="1" w:styleId="TematkomentarzaZnak">
    <w:name w:val="Temat komentarza Znak"/>
    <w:basedOn w:val="TekstkomentarzaZnak"/>
    <w:link w:val="Tematkomentarza"/>
    <w:uiPriority w:val="99"/>
    <w:semiHidden/>
    <w:rsid w:val="00981EE3"/>
    <w:rPr>
      <w:b/>
      <w:bCs/>
      <w:sz w:val="20"/>
      <w:szCs w:val="20"/>
    </w:rPr>
  </w:style>
  <w:style w:type="paragraph" w:styleId="Tekstdymka">
    <w:name w:val="Balloon Text"/>
    <w:basedOn w:val="Normalny"/>
    <w:link w:val="TekstdymkaZnak"/>
    <w:uiPriority w:val="99"/>
    <w:semiHidden/>
    <w:unhideWhenUsed/>
    <w:rsid w:val="00981EE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EE3"/>
    <w:rPr>
      <w:rFonts w:ascii="Segoe UI" w:hAnsi="Segoe UI" w:cs="Segoe UI"/>
      <w:sz w:val="18"/>
      <w:szCs w:val="18"/>
    </w:rPr>
  </w:style>
  <w:style w:type="character" w:styleId="Hipercze">
    <w:name w:val="Hyperlink"/>
    <w:basedOn w:val="Domylnaczcionkaakapitu"/>
    <w:uiPriority w:val="99"/>
    <w:unhideWhenUsed/>
    <w:rsid w:val="008F62F2"/>
    <w:rPr>
      <w:color w:val="0563C1" w:themeColor="hyperlink"/>
      <w:u w:val="single"/>
    </w:rPr>
  </w:style>
  <w:style w:type="character" w:styleId="Nierozpoznanawzmianka">
    <w:name w:val="Unresolved Mention"/>
    <w:basedOn w:val="Domylnaczcionkaakapitu"/>
    <w:uiPriority w:val="99"/>
    <w:semiHidden/>
    <w:unhideWhenUsed/>
    <w:rsid w:val="008F62F2"/>
    <w:rPr>
      <w:color w:val="605E5C"/>
      <w:shd w:val="clear" w:color="auto" w:fill="E1DFDD"/>
    </w:rPr>
  </w:style>
  <w:style w:type="character" w:styleId="UyteHipercze">
    <w:name w:val="FollowedHyperlink"/>
    <w:basedOn w:val="Domylnaczcionkaakapitu"/>
    <w:uiPriority w:val="99"/>
    <w:semiHidden/>
    <w:unhideWhenUsed/>
    <w:rsid w:val="00A24300"/>
    <w:rPr>
      <w:color w:val="954F72" w:themeColor="followedHyperlink"/>
      <w:u w:val="single"/>
    </w:rPr>
  </w:style>
  <w:style w:type="paragraph" w:styleId="Poprawka">
    <w:name w:val="Revision"/>
    <w:hidden/>
    <w:uiPriority w:val="99"/>
    <w:semiHidden/>
    <w:rsid w:val="00B60792"/>
    <w:pPr>
      <w:spacing w:after="0" w:line="240" w:lineRule="auto"/>
    </w:pPr>
  </w:style>
  <w:style w:type="paragraph" w:styleId="Nagwek">
    <w:name w:val="header"/>
    <w:basedOn w:val="Normalny"/>
    <w:link w:val="NagwekZnak"/>
    <w:uiPriority w:val="99"/>
    <w:unhideWhenUsed/>
    <w:rsid w:val="00CD23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231D"/>
  </w:style>
  <w:style w:type="paragraph" w:styleId="Stopka">
    <w:name w:val="footer"/>
    <w:basedOn w:val="Normalny"/>
    <w:link w:val="StopkaZnak"/>
    <w:uiPriority w:val="99"/>
    <w:unhideWhenUsed/>
    <w:rsid w:val="00CD23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231D"/>
  </w:style>
  <w:style w:type="character" w:customStyle="1" w:styleId="AkapitzlistZnak">
    <w:name w:val="Akapit z listą Znak"/>
    <w:aliases w:val="Numerowanie Znak,List Paragraph compact Znak,Normal bullet 2 Znak,Paragraphe de liste 2 Znak,Reference list Znak,Bullet list Znak,Numbered List Znak,List Paragraph1 Znak,1st level - Bullet List Paragraph Znak,Paragraph Znak"/>
    <w:link w:val="Akapitzlist"/>
    <w:uiPriority w:val="34"/>
    <w:qFormat/>
    <w:rsid w:val="001F3163"/>
  </w:style>
  <w:style w:type="paragraph" w:customStyle="1" w:styleId="Default">
    <w:name w:val="Default"/>
    <w:rsid w:val="001F316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EB0A7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B0A7F"/>
    <w:rPr>
      <w:sz w:val="20"/>
      <w:szCs w:val="20"/>
    </w:rPr>
  </w:style>
  <w:style w:type="character" w:styleId="Odwoanieprzypisukocowego">
    <w:name w:val="endnote reference"/>
    <w:basedOn w:val="Domylnaczcionkaakapitu"/>
    <w:uiPriority w:val="99"/>
    <w:semiHidden/>
    <w:unhideWhenUsed/>
    <w:rsid w:val="00EB0A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0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8c031f0-1792-41f9-aa6c-5e2154d9f777" xsi:nil="true"/>
    <lcf76f155ced4ddcb4097134ff3c332f xmlns="e6f74536-3b92-4adb-8bfe-26ab3d3204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9FA2E05643D6C4C96A7A3100DFD8D77" ma:contentTypeVersion="16" ma:contentTypeDescription="Utwórz nowy dokument." ma:contentTypeScope="" ma:versionID="5eb1eafbfa099a95bf3b23c71b8c10f4">
  <xsd:schema xmlns:xsd="http://www.w3.org/2001/XMLSchema" xmlns:xs="http://www.w3.org/2001/XMLSchema" xmlns:p="http://schemas.microsoft.com/office/2006/metadata/properties" xmlns:ns2="e6f74536-3b92-4adb-8bfe-26ab3d3204be" xmlns:ns3="98c031f0-1792-41f9-aa6c-5e2154d9f777" targetNamespace="http://schemas.microsoft.com/office/2006/metadata/properties" ma:root="true" ma:fieldsID="e4ea9b5b0d4f14efd9e2c4fe2d13d0e7" ns2:_="" ns3:_="">
    <xsd:import namespace="e6f74536-3b92-4adb-8bfe-26ab3d3204be"/>
    <xsd:import namespace="98c031f0-1792-41f9-aa6c-5e2154d9f7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74536-3b92-4adb-8bfe-26ab3d320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4aaeddc0-7f9f-4d52-adf8-34c00cbb36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c031f0-1792-41f9-aa6c-5e2154d9f77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3770d7f-b1a3-44a9-9620-b5b5b5d2c23b}" ma:internalName="TaxCatchAll" ma:showField="CatchAllData" ma:web="98c031f0-1792-41f9-aa6c-5e2154d9f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d = " h t t p : / / w w w . w 3 . o r g / 2 0 0 1 / X M L S c h e m a "   x m l n s : x s i = " h t t p : / / w w w . w 3 . o r g / 2 0 0 1 / X M L S c h e m a - i n s t a n c 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7000-50B4-4988-A3E9-E047181B9059}">
  <ds:schemaRefs>
    <ds:schemaRef ds:uri="http://schemas.microsoft.com/sharepoint/v3/contenttype/forms"/>
  </ds:schemaRefs>
</ds:datastoreItem>
</file>

<file path=customXml/itemProps2.xml><?xml version="1.0" encoding="utf-8"?>
<ds:datastoreItem xmlns:ds="http://schemas.openxmlformats.org/officeDocument/2006/customXml" ds:itemID="{E3E65650-E8DE-4C17-A80A-E94C905D9907}">
  <ds:schemaRefs>
    <ds:schemaRef ds:uri="http://schemas.microsoft.com/office/2006/metadata/properties"/>
    <ds:schemaRef ds:uri="http://schemas.microsoft.com/office/infopath/2007/PartnerControls"/>
    <ds:schemaRef ds:uri="98c031f0-1792-41f9-aa6c-5e2154d9f777"/>
    <ds:schemaRef ds:uri="e6f74536-3b92-4adb-8bfe-26ab3d3204be"/>
  </ds:schemaRefs>
</ds:datastoreItem>
</file>

<file path=customXml/itemProps3.xml><?xml version="1.0" encoding="utf-8"?>
<ds:datastoreItem xmlns:ds="http://schemas.openxmlformats.org/officeDocument/2006/customXml" ds:itemID="{78A875FD-D6B9-484F-8709-43D874FB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74536-3b92-4adb-8bfe-26ab3d3204be"/>
    <ds:schemaRef ds:uri="98c031f0-1792-41f9-aa6c-5e2154d9f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D903B-1D18-4411-815A-E19D29753921}">
  <ds:schemaRefs>
    <ds:schemaRef ds:uri="http://www.w3.org/2001/XMLSchema"/>
  </ds:schemaRefs>
</ds:datastoreItem>
</file>

<file path=customXml/itemProps5.xml><?xml version="1.0" encoding="utf-8"?>
<ds:datastoreItem xmlns:ds="http://schemas.openxmlformats.org/officeDocument/2006/customXml" ds:itemID="{2E4F7896-5A9F-4456-965B-385A5E28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1342</Words>
  <Characters>8053</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Załącznik do uchwały nr 1407/41/24 ZWP z dn. 14.11.2024 r.</vt:lpstr>
    </vt:vector>
  </TitlesOfParts>
  <Company>Urzad Marszalkowski Wojewodztwa Pomorskiego</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uchwały nr 1407/41/24 ZWP z dn. 14.11.2024 r.</dc:title>
  <dc:subject>Regulamin wyboru projektów - nabór dla Dz. 2.12. (woda) - Zał. 2.1</dc:subject>
  <dc:creator>Skierka Joanna</dc:creator>
  <cp:keywords>uchwała ZWP; regulamin wyboru projektów</cp:keywords>
  <dc:description/>
  <cp:lastModifiedBy>Piotr Pradella</cp:lastModifiedBy>
  <cp:revision>11</cp:revision>
  <cp:lastPrinted>2023-03-07T07:57:00Z</cp:lastPrinted>
  <dcterms:created xsi:type="dcterms:W3CDTF">2025-08-05T12:31:00Z</dcterms:created>
  <dcterms:modified xsi:type="dcterms:W3CDTF">2025-08-21T10:15:00Z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0x010100A9FA2E05643D6C4C96A7A3100DFD8D77</vt:lpwstr>
  </property>
  <property fmtid="{D5CDD505-2E9C-101B-9397-08002B2CF9AE}" pid="3" name="MediaServiceImageTags">
    <vt:lpwstr/>
  </property>
</Properties>
</file>